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16B" w:rsidRPr="00F03A05" w:rsidRDefault="004C316B" w:rsidP="00BB55B0">
      <w:pPr>
        <w:pStyle w:val="4"/>
        <w:spacing w:line="360" w:lineRule="auto"/>
        <w:ind w:firstLine="709"/>
        <w:jc w:val="both"/>
        <w:rPr>
          <w:sz w:val="28"/>
          <w:szCs w:val="28"/>
          <w:lang w:val="ru-RU"/>
        </w:rPr>
      </w:pPr>
      <w:r w:rsidRPr="00F03A05">
        <w:rPr>
          <w:sz w:val="28"/>
          <w:lang w:val="ru-RU"/>
        </w:rPr>
        <w:t>Тем</w:t>
      </w:r>
      <w:r w:rsidR="00BB55B0" w:rsidRPr="00F03A05">
        <w:rPr>
          <w:sz w:val="28"/>
          <w:lang w:val="ru-RU"/>
        </w:rPr>
        <w:t>а</w:t>
      </w:r>
      <w:r w:rsidRPr="00F03A05">
        <w:rPr>
          <w:sz w:val="28"/>
          <w:lang w:val="ru-RU"/>
        </w:rPr>
        <w:t xml:space="preserve"> </w:t>
      </w:r>
      <w:r w:rsidR="00F03A05" w:rsidRPr="00F03A05">
        <w:rPr>
          <w:sz w:val="28"/>
          <w:lang w:val="ru-RU"/>
        </w:rPr>
        <w:t>2.4</w:t>
      </w:r>
      <w:r w:rsidRPr="00F03A05">
        <w:rPr>
          <w:sz w:val="28"/>
          <w:lang w:val="ru-RU"/>
        </w:rPr>
        <w:t xml:space="preserve">. </w:t>
      </w:r>
      <w:r w:rsidR="00BB55B0" w:rsidRPr="00F03A05">
        <w:rPr>
          <w:sz w:val="28"/>
          <w:lang w:val="ru-RU"/>
        </w:rPr>
        <w:t>П</w:t>
      </w:r>
      <w:r w:rsidR="00BB55B0" w:rsidRPr="00F03A05">
        <w:rPr>
          <w:sz w:val="28"/>
          <w:szCs w:val="28"/>
          <w:lang w:val="ru-RU"/>
        </w:rPr>
        <w:t>рофилактика отдельных видов преступления</w:t>
      </w:r>
    </w:p>
    <w:p w:rsidR="004C316B" w:rsidRPr="00F03A05" w:rsidRDefault="004C316B" w:rsidP="00BB55B0">
      <w:pPr>
        <w:pStyle w:val="a3"/>
        <w:spacing w:line="360" w:lineRule="auto"/>
        <w:ind w:firstLine="709"/>
        <w:jc w:val="both"/>
        <w:rPr>
          <w:rFonts w:ascii="Times New Roman" w:hAnsi="Times New Roman"/>
          <w:b/>
          <w:sz w:val="28"/>
        </w:rPr>
      </w:pPr>
    </w:p>
    <w:p w:rsidR="004C316B" w:rsidRPr="00F03A05" w:rsidRDefault="00BB55B0" w:rsidP="00E40E5F">
      <w:pPr>
        <w:pStyle w:val="a3"/>
        <w:spacing w:line="360" w:lineRule="auto"/>
        <w:ind w:firstLine="709"/>
        <w:jc w:val="center"/>
        <w:rPr>
          <w:rFonts w:ascii="Times New Roman" w:hAnsi="Times New Roman"/>
          <w:b/>
          <w:sz w:val="28"/>
        </w:rPr>
      </w:pPr>
      <w:r w:rsidRPr="00F03A05">
        <w:rPr>
          <w:rFonts w:ascii="Times New Roman" w:hAnsi="Times New Roman"/>
          <w:b/>
          <w:sz w:val="28"/>
        </w:rPr>
        <w:t>План</w:t>
      </w:r>
    </w:p>
    <w:p w:rsidR="004C316B" w:rsidRPr="00F03A05" w:rsidRDefault="00BB55B0" w:rsidP="00BB55B0">
      <w:pPr>
        <w:spacing w:line="360" w:lineRule="auto"/>
        <w:ind w:firstLine="709"/>
        <w:jc w:val="both"/>
        <w:rPr>
          <w:szCs w:val="28"/>
        </w:rPr>
      </w:pPr>
      <w:r w:rsidRPr="00F03A05">
        <w:rPr>
          <w:szCs w:val="28"/>
        </w:rPr>
        <w:t xml:space="preserve">1. </w:t>
      </w:r>
      <w:r w:rsidR="004C316B" w:rsidRPr="00F03A05">
        <w:rPr>
          <w:szCs w:val="28"/>
        </w:rPr>
        <w:t>Профилак</w:t>
      </w:r>
      <w:r w:rsidRPr="00F03A05">
        <w:rPr>
          <w:szCs w:val="28"/>
        </w:rPr>
        <w:t>тика пенит</w:t>
      </w:r>
      <w:r w:rsidR="0008459F" w:rsidRPr="00F03A05">
        <w:rPr>
          <w:szCs w:val="28"/>
        </w:rPr>
        <w:t>е</w:t>
      </w:r>
      <w:r w:rsidRPr="00F03A05">
        <w:rPr>
          <w:szCs w:val="28"/>
        </w:rPr>
        <w:t>ци</w:t>
      </w:r>
      <w:r w:rsidR="0008459F" w:rsidRPr="00F03A05">
        <w:rPr>
          <w:szCs w:val="28"/>
        </w:rPr>
        <w:t>о</w:t>
      </w:r>
      <w:r w:rsidRPr="00F03A05">
        <w:rPr>
          <w:szCs w:val="28"/>
        </w:rPr>
        <w:t>н</w:t>
      </w:r>
      <w:r w:rsidR="0008459F" w:rsidRPr="00F03A05">
        <w:rPr>
          <w:szCs w:val="28"/>
        </w:rPr>
        <w:t>арных</w:t>
      </w:r>
      <w:r w:rsidRPr="00F03A05">
        <w:rPr>
          <w:szCs w:val="28"/>
        </w:rPr>
        <w:t xml:space="preserve"> преступлений</w:t>
      </w:r>
    </w:p>
    <w:p w:rsidR="004C316B" w:rsidRPr="00F03A05" w:rsidRDefault="00BB55B0" w:rsidP="00BB55B0">
      <w:pPr>
        <w:spacing w:line="360" w:lineRule="auto"/>
        <w:ind w:firstLine="709"/>
        <w:jc w:val="both"/>
        <w:rPr>
          <w:szCs w:val="28"/>
        </w:rPr>
      </w:pPr>
      <w:r w:rsidRPr="00F03A05">
        <w:rPr>
          <w:szCs w:val="28"/>
        </w:rPr>
        <w:t xml:space="preserve">2. </w:t>
      </w:r>
      <w:r w:rsidR="004C316B" w:rsidRPr="00F03A05">
        <w:rPr>
          <w:szCs w:val="28"/>
        </w:rPr>
        <w:t>Профилактика преступности несовершеннолетних</w:t>
      </w:r>
    </w:p>
    <w:p w:rsidR="004C316B" w:rsidRPr="00F03A05" w:rsidRDefault="00BB55B0" w:rsidP="00BB55B0">
      <w:pPr>
        <w:spacing w:line="360" w:lineRule="auto"/>
        <w:ind w:firstLine="709"/>
        <w:jc w:val="both"/>
        <w:rPr>
          <w:bCs/>
          <w:szCs w:val="28"/>
        </w:rPr>
      </w:pPr>
      <w:r w:rsidRPr="00F03A05">
        <w:rPr>
          <w:szCs w:val="28"/>
        </w:rPr>
        <w:t xml:space="preserve">3. </w:t>
      </w:r>
      <w:r w:rsidR="004C316B" w:rsidRPr="00F03A05">
        <w:rPr>
          <w:szCs w:val="28"/>
        </w:rPr>
        <w:t>Профилактика преступлений п</w:t>
      </w:r>
      <w:r w:rsidRPr="00F03A05">
        <w:rPr>
          <w:szCs w:val="28"/>
        </w:rPr>
        <w:t>ротив жизни и здоровья личности</w:t>
      </w:r>
    </w:p>
    <w:p w:rsidR="004C316B" w:rsidRPr="00F03A05" w:rsidRDefault="004C316B" w:rsidP="00BB55B0">
      <w:pPr>
        <w:pStyle w:val="a3"/>
        <w:spacing w:line="360" w:lineRule="auto"/>
        <w:ind w:firstLine="709"/>
        <w:jc w:val="both"/>
        <w:rPr>
          <w:rFonts w:ascii="Times New Roman" w:hAnsi="Times New Roman"/>
          <w:sz w:val="28"/>
        </w:rPr>
      </w:pPr>
    </w:p>
    <w:p w:rsidR="004C316B" w:rsidRPr="00F03A05" w:rsidRDefault="004C316B" w:rsidP="00BB55B0">
      <w:pPr>
        <w:spacing w:line="360" w:lineRule="auto"/>
        <w:ind w:firstLine="709"/>
        <w:jc w:val="both"/>
        <w:rPr>
          <w:b/>
          <w:szCs w:val="28"/>
        </w:rPr>
      </w:pPr>
      <w:bookmarkStart w:id="0" w:name="_GoBack"/>
      <w:bookmarkEnd w:id="0"/>
      <w:r w:rsidRPr="00F03A05">
        <w:rPr>
          <w:b/>
          <w:szCs w:val="28"/>
        </w:rPr>
        <w:t>1. Профилактика пенитициарнойпреступности</w:t>
      </w:r>
    </w:p>
    <w:p w:rsidR="004C316B" w:rsidRPr="00F03A05" w:rsidRDefault="004C316B" w:rsidP="00BB55B0">
      <w:pPr>
        <w:pStyle w:val="a9"/>
        <w:spacing w:before="0" w:beforeAutospacing="0" w:after="0" w:afterAutospacing="0" w:line="360" w:lineRule="auto"/>
        <w:ind w:firstLine="709"/>
        <w:jc w:val="both"/>
        <w:rPr>
          <w:sz w:val="28"/>
          <w:szCs w:val="28"/>
        </w:rPr>
      </w:pPr>
      <w:r w:rsidRPr="00F03A05">
        <w:rPr>
          <w:sz w:val="28"/>
          <w:szCs w:val="28"/>
        </w:rPr>
        <w:t>Преступность в местах лишения свободы хотя и специфическая, но часть всей преступности. Поэтому ее предотвращения также должно осуществляться на двух уровнях: общесоциальном и специальнокриминологичному.</w:t>
      </w:r>
    </w:p>
    <w:p w:rsidR="004C316B" w:rsidRPr="00F03A05" w:rsidRDefault="004C316B" w:rsidP="00BB55B0">
      <w:pPr>
        <w:pStyle w:val="a9"/>
        <w:spacing w:before="0" w:beforeAutospacing="0" w:after="0" w:afterAutospacing="0" w:line="360" w:lineRule="auto"/>
        <w:ind w:firstLine="709"/>
        <w:jc w:val="both"/>
        <w:rPr>
          <w:sz w:val="28"/>
          <w:szCs w:val="28"/>
        </w:rPr>
      </w:pPr>
      <w:r w:rsidRPr="00F03A05">
        <w:rPr>
          <w:sz w:val="28"/>
          <w:szCs w:val="28"/>
        </w:rPr>
        <w:t>В литературе вполне справедливо отмечается, что учреждения исполнения наказаний должны возвращать обществу полноценную личность, а не окончательно калечить ее. Тем более, что согласно ст. 3 Конституции Украины деятельность государства, его органов и должностных лиц должна утверждать и обеспечивать права и свободы человека, гарантировать их.</w:t>
      </w:r>
    </w:p>
    <w:p w:rsidR="004C316B" w:rsidRPr="00F03A05" w:rsidRDefault="004C316B" w:rsidP="00BB55B0">
      <w:pPr>
        <w:pStyle w:val="a9"/>
        <w:spacing w:before="0" w:beforeAutospacing="0" w:after="0" w:afterAutospacing="0" w:line="360" w:lineRule="auto"/>
        <w:ind w:firstLine="709"/>
        <w:jc w:val="both"/>
        <w:rPr>
          <w:sz w:val="28"/>
          <w:szCs w:val="28"/>
        </w:rPr>
      </w:pPr>
      <w:r w:rsidRPr="00F03A05">
        <w:rPr>
          <w:sz w:val="28"/>
          <w:szCs w:val="28"/>
        </w:rPr>
        <w:t>Что касается специально-криминологического предупреждения преступности в местах лишения свободы, то его направления и мероприятия разнообразны и имеют как общий, так и конкретный, целое направленный характер и опираются на богатый отечественный и мировой опыт.</w:t>
      </w:r>
    </w:p>
    <w:p w:rsidR="004C316B" w:rsidRPr="00F03A05" w:rsidRDefault="004C316B" w:rsidP="00BB55B0">
      <w:pPr>
        <w:pStyle w:val="a9"/>
        <w:spacing w:before="0" w:beforeAutospacing="0" w:after="0" w:afterAutospacing="0" w:line="360" w:lineRule="auto"/>
        <w:ind w:firstLine="709"/>
        <w:jc w:val="both"/>
        <w:rPr>
          <w:sz w:val="28"/>
          <w:szCs w:val="28"/>
        </w:rPr>
      </w:pPr>
      <w:r w:rsidRPr="00F03A05">
        <w:rPr>
          <w:sz w:val="28"/>
          <w:szCs w:val="28"/>
        </w:rPr>
        <w:t>Криминологическая профилактика предупреждения преступности в местах лишения свободы включает мероприятия по вмешательства в кризисные ситуации, уменьшения практических возможностей совершения преступлений, борьбы с уголовной субкультурой, а также привлечение общественности к предупредительной работы и оказания помощи жертвам преступлений.</w:t>
      </w:r>
    </w:p>
    <w:p w:rsidR="004C316B" w:rsidRPr="00F03A05" w:rsidRDefault="004C316B" w:rsidP="00BB55B0">
      <w:pPr>
        <w:pStyle w:val="a9"/>
        <w:spacing w:before="0" w:beforeAutospacing="0" w:after="0" w:afterAutospacing="0" w:line="360" w:lineRule="auto"/>
        <w:ind w:firstLine="709"/>
        <w:jc w:val="both"/>
        <w:rPr>
          <w:sz w:val="28"/>
          <w:szCs w:val="28"/>
        </w:rPr>
      </w:pPr>
      <w:r w:rsidRPr="00F03A05">
        <w:rPr>
          <w:sz w:val="28"/>
          <w:szCs w:val="28"/>
        </w:rPr>
        <w:t xml:space="preserve">Известно, что вмешательство в кризисные ситуации как комплекс разнооб нитных мероприятий по сдерживанию преступных проявлений предполагает нейт рализации и решения межличностных (групповых) </w:t>
      </w:r>
      <w:r w:rsidRPr="00F03A05">
        <w:rPr>
          <w:sz w:val="28"/>
          <w:szCs w:val="28"/>
        </w:rPr>
        <w:lastRenderedPageBreak/>
        <w:t>конфликтов осужденных с помощью набора специфических для мест лишения свободы средств работы субъектов предупредительной деятельности. К ним можно отнести:</w:t>
      </w:r>
    </w:p>
    <w:p w:rsidR="004C316B" w:rsidRPr="00F03A05" w:rsidRDefault="004C316B" w:rsidP="00BB55B0">
      <w:pPr>
        <w:pStyle w:val="a9"/>
        <w:spacing w:before="0" w:beforeAutospacing="0" w:after="0" w:afterAutospacing="0" w:line="360" w:lineRule="auto"/>
        <w:ind w:firstLine="709"/>
        <w:jc w:val="both"/>
        <w:rPr>
          <w:sz w:val="28"/>
          <w:szCs w:val="28"/>
        </w:rPr>
      </w:pPr>
      <w:r w:rsidRPr="00F03A05">
        <w:rPr>
          <w:sz w:val="28"/>
          <w:szCs w:val="28"/>
        </w:rPr>
        <w:t>1) осуществление постоянного оперативного (в том числе и с помощью технических средств) контроля за криминогенными зонами в учреждениях исполнения наказаний, где наиболее часто и в определенный период возникают типичные (и в то же время специфические для каждого учреждения) явления, которые способствуют возникновению и развития напряженных межличностных (групповых) конфликтов или особого психического состояния осужденных, грозит совершением преступлений;</w:t>
      </w:r>
    </w:p>
    <w:p w:rsidR="004C316B" w:rsidRPr="00F03A05" w:rsidRDefault="004C316B" w:rsidP="00BB55B0">
      <w:pPr>
        <w:pStyle w:val="a9"/>
        <w:spacing w:before="0" w:beforeAutospacing="0" w:after="0" w:afterAutospacing="0" w:line="360" w:lineRule="auto"/>
        <w:ind w:firstLine="709"/>
        <w:jc w:val="both"/>
        <w:rPr>
          <w:sz w:val="28"/>
          <w:szCs w:val="28"/>
        </w:rPr>
      </w:pPr>
      <w:r w:rsidRPr="00F03A05">
        <w:rPr>
          <w:sz w:val="28"/>
          <w:szCs w:val="28"/>
        </w:rPr>
        <w:t>2) проведение комплексных профилактических операций в учреждениях исполнения наказаний с участием всех подразделений. Как отмечается в анализе работы по обеспечению надзора и изоляции осужденных в учреждениях исполнения наказаний, ослабление организации надзора и безопасности, неудовлетворительная организация обыскиваемым работы, то есть ослабление мер вмешательства в кризисные ситуации стали причинами резкого увеличения потребления осужденными спиртных напитков, наркотических веществ;</w:t>
      </w:r>
    </w:p>
    <w:p w:rsidR="004C316B" w:rsidRPr="00F03A05" w:rsidRDefault="004C316B" w:rsidP="00BB55B0">
      <w:pPr>
        <w:pStyle w:val="a9"/>
        <w:spacing w:before="0" w:beforeAutospacing="0" w:after="0" w:afterAutospacing="0" w:line="360" w:lineRule="auto"/>
        <w:ind w:firstLine="709"/>
        <w:jc w:val="both"/>
        <w:rPr>
          <w:sz w:val="28"/>
          <w:szCs w:val="28"/>
        </w:rPr>
      </w:pPr>
      <w:r w:rsidRPr="00F03A05">
        <w:rPr>
          <w:sz w:val="28"/>
          <w:szCs w:val="28"/>
        </w:rPr>
        <w:t>3) реализацию мер противодействия профессионализации и консолидации преступников, особенно тех, кто отбывает наказание за насильственные и корыстно-насильственные преступления, а также среди женщин и молодежи. Оправдали себя в этом направлении такие меры, как компьютерный учет информации об осужденных лиц, разрушение группировок осужденных с преступной ориентацией, поддержка и использования имеющихся группировок с положительной направленностью, создание «режимных отрядов» с участием осужденных и тому подобное;</w:t>
      </w:r>
    </w:p>
    <w:p w:rsidR="004C316B" w:rsidRPr="00F03A05" w:rsidRDefault="004C316B" w:rsidP="00BB55B0">
      <w:pPr>
        <w:pStyle w:val="a9"/>
        <w:spacing w:before="0" w:beforeAutospacing="0" w:after="0" w:afterAutospacing="0" w:line="360" w:lineRule="auto"/>
        <w:ind w:firstLine="709"/>
        <w:jc w:val="both"/>
        <w:rPr>
          <w:sz w:val="28"/>
          <w:szCs w:val="28"/>
        </w:rPr>
      </w:pPr>
      <w:r w:rsidRPr="00F03A05">
        <w:rPr>
          <w:sz w:val="28"/>
          <w:szCs w:val="28"/>
        </w:rPr>
        <w:t xml:space="preserve">4) обеспечение психологической поддержки осужденных, прибывающих в места лишения свободы, особенно в период пенитенциарной адаптации, ориентирование их на сознательный выбор положительного пути </w:t>
      </w:r>
      <w:r w:rsidRPr="00F03A05">
        <w:rPr>
          <w:sz w:val="28"/>
          <w:szCs w:val="28"/>
        </w:rPr>
        <w:lastRenderedPageBreak/>
        <w:t>отбывания наказания; своевременное блокирование неформальных отношений с осужденными с антиобщественной направленностью;</w:t>
      </w:r>
    </w:p>
    <w:p w:rsidR="004C316B" w:rsidRPr="00F03A05" w:rsidRDefault="004C316B" w:rsidP="00BB55B0">
      <w:pPr>
        <w:pStyle w:val="a9"/>
        <w:spacing w:before="0" w:beforeAutospacing="0" w:after="0" w:afterAutospacing="0" w:line="360" w:lineRule="auto"/>
        <w:ind w:firstLine="709"/>
        <w:jc w:val="both"/>
        <w:rPr>
          <w:sz w:val="28"/>
          <w:szCs w:val="28"/>
        </w:rPr>
      </w:pPr>
      <w:r w:rsidRPr="00F03A05">
        <w:rPr>
          <w:sz w:val="28"/>
          <w:szCs w:val="28"/>
        </w:rPr>
        <w:t>5) совершенствование постпенитенциарного практики контроля, в частности создание специальной службы по надзору за лицами, освободившимися из мест лишения свободы, и оказания им поддержки и помощи;</w:t>
      </w:r>
    </w:p>
    <w:p w:rsidR="004C316B" w:rsidRPr="00F03A05" w:rsidRDefault="004C316B" w:rsidP="00BB55B0">
      <w:pPr>
        <w:pStyle w:val="a9"/>
        <w:spacing w:before="0" w:beforeAutospacing="0" w:after="0" w:afterAutospacing="0" w:line="360" w:lineRule="auto"/>
        <w:ind w:firstLine="709"/>
        <w:jc w:val="both"/>
        <w:rPr>
          <w:sz w:val="28"/>
          <w:szCs w:val="28"/>
        </w:rPr>
      </w:pPr>
      <w:r w:rsidRPr="00F03A05">
        <w:rPr>
          <w:sz w:val="28"/>
          <w:szCs w:val="28"/>
        </w:rPr>
        <w:t>6) принятие необходимых мер по выявлению лиц, нуждающихся в психологической, клинико-психиатрического или иного обследования с целью блокирования и устранения отклонений, которые травмируют психику.</w:t>
      </w:r>
    </w:p>
    <w:p w:rsidR="004C316B" w:rsidRPr="00F03A05" w:rsidRDefault="004C316B" w:rsidP="00BB55B0">
      <w:pPr>
        <w:pStyle w:val="a9"/>
        <w:spacing w:before="0" w:beforeAutospacing="0" w:after="0" w:afterAutospacing="0" w:line="360" w:lineRule="auto"/>
        <w:ind w:firstLine="709"/>
        <w:jc w:val="both"/>
        <w:rPr>
          <w:sz w:val="28"/>
          <w:szCs w:val="28"/>
        </w:rPr>
      </w:pPr>
      <w:r w:rsidRPr="00F03A05">
        <w:rPr>
          <w:sz w:val="28"/>
          <w:szCs w:val="28"/>
        </w:rPr>
        <w:t xml:space="preserve">Реализация мероприятий, которые бы максимально уменьшали практические возможности совершения преступлений в местах лишения свободы, предусматривает прежде всего устранение организационно-управленческих, контрольно-надзорных, информационных, оперативно-розыскных и других недостатков, способствующих совершению преступлений. Для этого необходимы: а) организация надлежащего оперативного обмена информацией между различными подразделениями учреждений исполнения наказаний о группировке и «элитные» слои осужденных, которые являются потенциальными источниками негативного воздействия и насильственных действий; б) недопущение превышения фактического контингента осужденных над лимитом, расширение существующих и строительство новых, современных учреждений исполнения наказаний, которые отвечали бы международным стандартам содержания и обращения с осужденными; в) своевременное выявление участников конфликтов, профессиональный анализ их психологических особенностей, поиск методов воздействия на конфликтные ситуации без использования дисциплинарных и карательных мер, гласное информирование осужденных о последствиях и санкции, которые применялись к виновным; г) внедрение групповой профилактики преступлений, то есть разработка механизма саморегуляции в специально </w:t>
      </w:r>
      <w:r w:rsidRPr="00F03A05">
        <w:rPr>
          <w:sz w:val="28"/>
          <w:szCs w:val="28"/>
        </w:rPr>
        <w:lastRenderedPageBreak/>
        <w:t>или стихийно созданных группах с целью управления развитием криминогенной ситуации (групповая психотерапия, групповые занятия, социогигиена, психогигиена, аутотренинг, проповеди и т.п.); г) социотехника, то есть проведение мероприятий по специальному управления группами осужденных - разрушение малых групп, включение в группы осужденного, может предотвратить развитие конфликта, сочетание различных по установками групп путем постановки общей цели, для достижения которой нужны совместные усилия и др .;</w:t>
      </w:r>
    </w:p>
    <w:p w:rsidR="004C316B" w:rsidRPr="00F03A05" w:rsidRDefault="004C316B" w:rsidP="00BB55B0">
      <w:pPr>
        <w:pStyle w:val="a9"/>
        <w:spacing w:before="0" w:beforeAutospacing="0" w:after="0" w:afterAutospacing="0" w:line="360" w:lineRule="auto"/>
        <w:ind w:firstLine="709"/>
        <w:jc w:val="both"/>
        <w:rPr>
          <w:sz w:val="28"/>
          <w:szCs w:val="28"/>
        </w:rPr>
      </w:pPr>
      <w:r w:rsidRPr="00F03A05">
        <w:rPr>
          <w:sz w:val="28"/>
          <w:szCs w:val="28"/>
        </w:rPr>
        <w:t>д) переориентация субъективного тов криминогенной ситуации средством информирования о действительных обстоятельствах; е) разъединение участников криминогенной ситуации посредством ограничения или полного исключения личных отношений; е) использование информации оперативных аппаратов следственных изоляторов о преступной деятельности осужденных; ж) повышение уровня и совершенствования методов проведения индивидуальной профилактики преступлений, особенно с осужденными, которые склонны к побегам, уже совершали преступления в местах лишения свободы, систематически или злостно нарушают режим отбывания наказания, имеют психические аномалии, являются хроническими алкоголиками, наркоманами; з) своевременное формирование служб надзора и безопасности, укомплектования их опытными ква ваны кадрами, обеспечение их специалистами и техническими средствами и оборудованием.</w:t>
      </w:r>
    </w:p>
    <w:p w:rsidR="004C316B" w:rsidRPr="00F03A05" w:rsidRDefault="004C316B" w:rsidP="00BB55B0">
      <w:pPr>
        <w:pStyle w:val="a9"/>
        <w:spacing w:before="0" w:beforeAutospacing="0" w:after="0" w:afterAutospacing="0" w:line="360" w:lineRule="auto"/>
        <w:ind w:firstLine="709"/>
        <w:jc w:val="both"/>
        <w:rPr>
          <w:sz w:val="28"/>
          <w:szCs w:val="28"/>
        </w:rPr>
      </w:pPr>
      <w:r w:rsidRPr="00F03A05">
        <w:rPr>
          <w:sz w:val="28"/>
          <w:szCs w:val="28"/>
        </w:rPr>
        <w:t xml:space="preserve">Администрации учреждений исполнения наказаний чрезвычайно сложно предотвращать совершение преступлений в местах лишения свободы за существующей среди осужденных круговую поруку и подчинение их воровским законам. Как уже отмечалось, воровские законы и традиции - это своеобразный неформальный регулятор «другой жизни». Характерно, что лица, которые никогда до осуждения не сталкивались с «правилами» поведения осужденных, начинают их осваивать с момента поступления в СИЗО, проходят так называемую «прописку». Но и тогда, когда осужденные поступают в учреждения исполнения наказаний, продолжается их обработки </w:t>
      </w:r>
      <w:r w:rsidRPr="00F03A05">
        <w:rPr>
          <w:sz w:val="28"/>
          <w:szCs w:val="28"/>
        </w:rPr>
        <w:lastRenderedPageBreak/>
        <w:t>профессиональными преступниками под разными предлогами. Так осуществляется постепенный переход к воровского образа жизни и поведения неофициальной системой отношений. И этот процесс активно происходит не только в местах лишения свободы, но и за их стенами.</w:t>
      </w:r>
    </w:p>
    <w:p w:rsidR="004C316B" w:rsidRPr="00F03A05" w:rsidRDefault="004C316B" w:rsidP="00BB55B0">
      <w:pPr>
        <w:pStyle w:val="a9"/>
        <w:spacing w:before="0" w:beforeAutospacing="0" w:after="0" w:afterAutospacing="0" w:line="360" w:lineRule="auto"/>
        <w:ind w:firstLine="709"/>
        <w:jc w:val="both"/>
        <w:rPr>
          <w:sz w:val="28"/>
          <w:szCs w:val="28"/>
        </w:rPr>
      </w:pPr>
      <w:r w:rsidRPr="00F03A05">
        <w:rPr>
          <w:sz w:val="28"/>
          <w:szCs w:val="28"/>
        </w:rPr>
        <w:t>Консолидация усилий широкой общественности в решении проблем пенитенциарной системы, в том числе в предупреждении преступности в местах лишения свободы, предусматривает длительную и хорошо орга низовану работу, создание соответствующих общественных структур, распространение криминологической информации о состоянии преступности в местах лишения свободы, их причины и условия, о мотивах преступлений, личности преступников и потерпевших, об условиях отбывания наказания вообще, налаживание взаимодействия и координации между различными государственными, общественными и религиозными субъектами предупредительной деятельности в учреждениях исполнения наказаний.</w:t>
      </w:r>
    </w:p>
    <w:p w:rsidR="004C316B" w:rsidRPr="00F03A05" w:rsidRDefault="004C316B" w:rsidP="00BB55B0">
      <w:pPr>
        <w:pStyle w:val="a9"/>
        <w:spacing w:before="0" w:beforeAutospacing="0" w:after="0" w:afterAutospacing="0" w:line="360" w:lineRule="auto"/>
        <w:ind w:firstLine="709"/>
        <w:jc w:val="both"/>
        <w:rPr>
          <w:sz w:val="28"/>
          <w:szCs w:val="28"/>
        </w:rPr>
      </w:pPr>
      <w:r w:rsidRPr="00F03A05">
        <w:rPr>
          <w:sz w:val="28"/>
          <w:szCs w:val="28"/>
        </w:rPr>
        <w:t>Информирована и активная общественность является основной составляющей демократического общества.</w:t>
      </w:r>
    </w:p>
    <w:p w:rsidR="004C316B" w:rsidRPr="00F03A05" w:rsidRDefault="004C316B" w:rsidP="00BB55B0">
      <w:pPr>
        <w:pStyle w:val="a9"/>
        <w:spacing w:before="0" w:beforeAutospacing="0" w:after="0" w:afterAutospacing="0" w:line="360" w:lineRule="auto"/>
        <w:ind w:firstLine="709"/>
        <w:jc w:val="both"/>
        <w:rPr>
          <w:sz w:val="28"/>
          <w:szCs w:val="28"/>
        </w:rPr>
      </w:pPr>
      <w:r w:rsidRPr="00F03A05">
        <w:rPr>
          <w:sz w:val="28"/>
          <w:szCs w:val="28"/>
        </w:rPr>
        <w:t>В статьях 160-162 Уголовно-исполнительного кодекса Украины предусматриваются основные формы участия общественности в исправлении осужденных и предупреждении преступности в местах лишения свободы. Таковыми являются: наблюдательные комиссии, службы _______ по делам несовершеннолетних, шефство трудовых коллективов и общественных организаций на учреждениями исполнения наказаний. Указанные формы в целом оправдали себя, хотя во многом им не хватает настойчивости, знания истинного бытия осужденных, взаимоотношений с администрацией учреждений исполнения наказаний, ответственности и принципиальности в работе. Необходимо поднять их на новый уровень в соответствии с современными взглядами на роль пенитенциарной системы в цивилизованном обществе.</w:t>
      </w:r>
    </w:p>
    <w:p w:rsidR="004C316B" w:rsidRPr="00F03A05" w:rsidRDefault="004C316B" w:rsidP="00BB55B0">
      <w:pPr>
        <w:pStyle w:val="a9"/>
        <w:spacing w:before="0" w:beforeAutospacing="0" w:after="0" w:afterAutospacing="0" w:line="360" w:lineRule="auto"/>
        <w:ind w:firstLine="709"/>
        <w:jc w:val="both"/>
        <w:rPr>
          <w:sz w:val="28"/>
          <w:szCs w:val="28"/>
        </w:rPr>
      </w:pPr>
      <w:r w:rsidRPr="00F03A05">
        <w:rPr>
          <w:sz w:val="28"/>
          <w:szCs w:val="28"/>
        </w:rPr>
        <w:lastRenderedPageBreak/>
        <w:t>Могут существовать и другие формы участия общественности, не предусмотренные действующим уголовно-исполнительным законодательством.</w:t>
      </w:r>
    </w:p>
    <w:p w:rsidR="004C316B" w:rsidRPr="00F03A05" w:rsidRDefault="004C316B" w:rsidP="00BB55B0">
      <w:pPr>
        <w:pStyle w:val="a9"/>
        <w:spacing w:before="0" w:beforeAutospacing="0" w:after="0" w:afterAutospacing="0" w:line="360" w:lineRule="auto"/>
        <w:ind w:firstLine="709"/>
        <w:jc w:val="both"/>
        <w:rPr>
          <w:sz w:val="28"/>
          <w:szCs w:val="28"/>
        </w:rPr>
      </w:pPr>
      <w:r w:rsidRPr="00F03A05">
        <w:rPr>
          <w:sz w:val="28"/>
          <w:szCs w:val="28"/>
        </w:rPr>
        <w:t>Определенную роль в предупреждении преступности в местах лишения свободы играют религиозные организации. Многие из осужденных - верующие люди. Церковь, религия с их основными постулатами ненасилия, милосердие, сострадание, терпение способны сформировать такие отношения, которые смогут помочь в преодолении духовного кризиса, решении межличностных и групповых конфликтов, жизненных проблем и вообще постепенно подтачивать криминальную субкультуру. Кроме того, некоторые религиозные организации ведут добровольную работу среди осужденных, оказывают им материальную помощь.</w:t>
      </w:r>
    </w:p>
    <w:p w:rsidR="004C316B" w:rsidRPr="00F03A05" w:rsidRDefault="004C316B" w:rsidP="00BB55B0">
      <w:pPr>
        <w:pStyle w:val="a9"/>
        <w:spacing w:before="0" w:beforeAutospacing="0" w:after="0" w:afterAutospacing="0" w:line="360" w:lineRule="auto"/>
        <w:ind w:firstLine="709"/>
        <w:jc w:val="both"/>
        <w:rPr>
          <w:sz w:val="28"/>
          <w:szCs w:val="28"/>
        </w:rPr>
      </w:pPr>
      <w:r w:rsidRPr="00F03A05">
        <w:rPr>
          <w:sz w:val="28"/>
          <w:szCs w:val="28"/>
        </w:rPr>
        <w:t>Итак, активизация традиционных и внедрение новых форм участия общественности в деле повышения воспитательной работы среди осужденных способствуют повышению уровня меры потенциала в местах лишения свободы.</w:t>
      </w:r>
    </w:p>
    <w:p w:rsidR="004C316B" w:rsidRPr="00F03A05" w:rsidRDefault="004C316B" w:rsidP="00BB55B0">
      <w:pPr>
        <w:spacing w:line="360" w:lineRule="auto"/>
        <w:ind w:firstLine="709"/>
        <w:jc w:val="both"/>
        <w:rPr>
          <w:szCs w:val="28"/>
        </w:rPr>
      </w:pPr>
      <w:r w:rsidRPr="00F03A05">
        <w:rPr>
          <w:szCs w:val="28"/>
        </w:rPr>
        <w:t>Предотвращения злочинивта пресечения переносятся на те стадии развития преступного поведения, характеризующиеся или возникновением намерения совершить преступление, или когда поведение некоторых лиц способна его вызвать, или когда преступление уже начал фактически совершаться.</w:t>
      </w:r>
    </w:p>
    <w:p w:rsidR="004C316B" w:rsidRPr="00F03A05" w:rsidRDefault="004C316B" w:rsidP="00BB55B0">
      <w:pPr>
        <w:spacing w:line="360" w:lineRule="auto"/>
        <w:ind w:firstLine="709"/>
        <w:jc w:val="both"/>
        <w:rPr>
          <w:szCs w:val="28"/>
        </w:rPr>
      </w:pPr>
      <w:r w:rsidRPr="00F03A05">
        <w:rPr>
          <w:szCs w:val="28"/>
        </w:rPr>
        <w:t>Деятельность по предупреждению преступлений в местах лишения свободы может опираться на методы нейтрализации криминогенных явлений - деалкоголизации и девиктимизацию, разрушения криминальной субкультуры, уголовно-правового содержания совершения преступлений и методы медико-реабилитационного характера. Здесь основными мерами направлениями являются:</w:t>
      </w:r>
    </w:p>
    <w:p w:rsidR="004C316B" w:rsidRPr="00F03A05" w:rsidRDefault="004C316B" w:rsidP="00BB55B0">
      <w:pPr>
        <w:spacing w:line="360" w:lineRule="auto"/>
        <w:ind w:firstLine="709"/>
        <w:jc w:val="both"/>
        <w:rPr>
          <w:szCs w:val="28"/>
        </w:rPr>
      </w:pPr>
      <w:r w:rsidRPr="00F03A05">
        <w:rPr>
          <w:szCs w:val="28"/>
        </w:rPr>
        <w:t xml:space="preserve">- Переориентация антиобщественной установки личности или группы лиц (целенаправленное воздействие на лиц, у которых, как стало известно, возникло решение совершить преступление, влияние на лиц, поведение </w:t>
      </w:r>
      <w:r w:rsidRPr="00F03A05">
        <w:rPr>
          <w:szCs w:val="28"/>
        </w:rPr>
        <w:lastRenderedPageBreak/>
        <w:t>которых в условиях учреждений исполнения наказаний создает повышенную вероятность совершения в отношении них преступного посягательства и т.д.);</w:t>
      </w:r>
    </w:p>
    <w:p w:rsidR="004C316B" w:rsidRPr="00F03A05" w:rsidRDefault="004C316B" w:rsidP="00BB55B0">
      <w:pPr>
        <w:spacing w:line="360" w:lineRule="auto"/>
        <w:ind w:firstLine="709"/>
        <w:jc w:val="both"/>
        <w:rPr>
          <w:szCs w:val="28"/>
        </w:rPr>
      </w:pPr>
      <w:r w:rsidRPr="00F03A05">
        <w:rPr>
          <w:szCs w:val="28"/>
        </w:rPr>
        <w:t>- Активные контрмеры (оперативное вмешательство субъектов предупреждения с целью предотвращения насилия, массовых беспорядков, побегов, создание условий, которые делают невозможным продолжение преступной деятельности, осмотр, обыск, перлюстрация корреспонденции, проверка посылок и передач, прослушивание телефонных разговоров осужденных, выявление криминогенных зон и группировок, их лидеров, «авторитетов», «воров в законе» и внедрение соответствующих мероприятий по уменьшению их влияния на других осужденных и т.д.);</w:t>
      </w:r>
    </w:p>
    <w:p w:rsidR="004C316B" w:rsidRPr="00F03A05" w:rsidRDefault="004C316B" w:rsidP="00BB55B0">
      <w:pPr>
        <w:spacing w:line="360" w:lineRule="auto"/>
        <w:ind w:firstLine="709"/>
        <w:jc w:val="both"/>
        <w:rPr>
          <w:szCs w:val="28"/>
        </w:rPr>
      </w:pPr>
      <w:r w:rsidRPr="00F03A05">
        <w:rPr>
          <w:szCs w:val="28"/>
        </w:rPr>
        <w:t>- Организационно-превентивный направление пресечения преступлений (создание специального подразделения по предотвращению наиболее распространенным преступлениям, пресечения распространения различной дезинформации и слухов, которыми умело манипулирует определенная часть осужденных для «от ления справедливости» или оправдания своих действий и др.);</w:t>
      </w:r>
    </w:p>
    <w:p w:rsidR="004C316B" w:rsidRPr="00F03A05" w:rsidRDefault="004C316B" w:rsidP="00BB55B0">
      <w:pPr>
        <w:spacing w:line="360" w:lineRule="auto"/>
        <w:ind w:firstLine="709"/>
        <w:jc w:val="both"/>
        <w:rPr>
          <w:szCs w:val="28"/>
        </w:rPr>
      </w:pPr>
      <w:r w:rsidRPr="00F03A05">
        <w:rPr>
          <w:szCs w:val="28"/>
        </w:rPr>
        <w:t>- Побудительный направление (целенаправленная работа администрации исправительных колоний и общественных организаций по склонению осужденных к добровольному отказу от преступлений и вообще отказа от преступного образа жизни, срочная изоляция конкретных осужденных, перевод в других отрядов или учреждений исполнения наказаний и др.);</w:t>
      </w:r>
    </w:p>
    <w:p w:rsidR="004C316B" w:rsidRPr="00F03A05" w:rsidRDefault="004C316B" w:rsidP="00BB55B0">
      <w:pPr>
        <w:spacing w:line="360" w:lineRule="auto"/>
        <w:ind w:firstLine="709"/>
        <w:jc w:val="both"/>
        <w:rPr>
          <w:szCs w:val="28"/>
        </w:rPr>
      </w:pPr>
      <w:r w:rsidRPr="00F03A05">
        <w:rPr>
          <w:szCs w:val="28"/>
        </w:rPr>
        <w:t>- Решительное противодействие развитию преступной деятельности и наступлению более тяжелых ее последствий (задержание, арест, привлечение к уголовной ответственности и т.д.).</w:t>
      </w:r>
    </w:p>
    <w:p w:rsidR="004C316B" w:rsidRPr="00F03A05" w:rsidRDefault="004C316B" w:rsidP="00BB55B0">
      <w:pPr>
        <w:spacing w:line="360" w:lineRule="auto"/>
        <w:ind w:firstLine="709"/>
        <w:jc w:val="both"/>
        <w:rPr>
          <w:szCs w:val="28"/>
        </w:rPr>
      </w:pPr>
    </w:p>
    <w:p w:rsidR="004C316B" w:rsidRPr="00F03A05" w:rsidRDefault="004C316B" w:rsidP="00BB55B0">
      <w:pPr>
        <w:pStyle w:val="aa"/>
        <w:spacing w:line="360" w:lineRule="auto"/>
        <w:ind w:left="0" w:firstLine="709"/>
        <w:jc w:val="both"/>
        <w:rPr>
          <w:b/>
          <w:szCs w:val="28"/>
        </w:rPr>
      </w:pPr>
      <w:r w:rsidRPr="00F03A05">
        <w:rPr>
          <w:b/>
          <w:szCs w:val="28"/>
        </w:rPr>
        <w:t>2.Профилактика преступности несовершеннолетних</w:t>
      </w:r>
    </w:p>
    <w:p w:rsidR="004C316B" w:rsidRPr="00F03A05" w:rsidRDefault="004C316B" w:rsidP="00BB55B0">
      <w:pPr>
        <w:spacing w:line="360" w:lineRule="auto"/>
        <w:ind w:firstLine="709"/>
        <w:jc w:val="both"/>
        <w:rPr>
          <w:szCs w:val="24"/>
        </w:rPr>
      </w:pPr>
      <w:r w:rsidRPr="00F03A05">
        <w:rPr>
          <w:szCs w:val="24"/>
        </w:rPr>
        <w:t xml:space="preserve">К мерам общесоциального предупреждения преступности несовершеннолетних относятся действия, направленные на повышение </w:t>
      </w:r>
      <w:r w:rsidRPr="00F03A05">
        <w:rPr>
          <w:szCs w:val="24"/>
        </w:rPr>
        <w:lastRenderedPageBreak/>
        <w:t>социальной защиты семей с детьми, увеличение материальной помощи детям-сиротам и детям-инвалидам, реформирования образовательных учреждений, надлежащее финансовое обеспечение труда учителей и воспитателей. Они нацелены на уменьшение противоречий и стабилизацию социально-экономических, политических, морально-психологических, правовых отношений в государстве и обществе.</w:t>
      </w:r>
    </w:p>
    <w:p w:rsidR="004C316B" w:rsidRPr="00F03A05" w:rsidRDefault="004C316B" w:rsidP="00BB55B0">
      <w:pPr>
        <w:spacing w:line="360" w:lineRule="auto"/>
        <w:ind w:firstLine="709"/>
        <w:jc w:val="both"/>
        <w:rPr>
          <w:szCs w:val="24"/>
        </w:rPr>
      </w:pPr>
      <w:r w:rsidRPr="00F03A05">
        <w:rPr>
          <w:szCs w:val="24"/>
        </w:rPr>
        <w:t>Значительную предохранительную роль могут выполнять школы, центры юношеского творчества, спортивные кружки и секции, которые организуют досуг подростков. Следует обратить внимание на возможности общественных организаций (экологических, просветительских) в противодействии преступности несовершеннолетних.</w:t>
      </w:r>
    </w:p>
    <w:p w:rsidR="004C316B" w:rsidRPr="00F03A05" w:rsidRDefault="004C316B" w:rsidP="00BB55B0">
      <w:pPr>
        <w:spacing w:line="360" w:lineRule="auto"/>
        <w:ind w:firstLine="709"/>
        <w:jc w:val="both"/>
        <w:rPr>
          <w:szCs w:val="24"/>
        </w:rPr>
      </w:pPr>
      <w:r w:rsidRPr="00F03A05">
        <w:rPr>
          <w:szCs w:val="24"/>
        </w:rPr>
        <w:t>Большое значение приобретает воспитание уважительного отношения к памятникам культуры, национальных достижений.</w:t>
      </w:r>
    </w:p>
    <w:p w:rsidR="004C316B" w:rsidRPr="00F03A05" w:rsidRDefault="004C316B" w:rsidP="00BB55B0">
      <w:pPr>
        <w:spacing w:line="360" w:lineRule="auto"/>
        <w:ind w:firstLine="709"/>
        <w:jc w:val="both"/>
        <w:rPr>
          <w:szCs w:val="24"/>
        </w:rPr>
      </w:pPr>
      <w:r w:rsidRPr="00F03A05">
        <w:rPr>
          <w:szCs w:val="24"/>
        </w:rPr>
        <w:t>В специально-криминологического предупреждения нужно отнести действия (рассчитанные как на всех несовершеннолетних, так и на их отдельные группы), направленные на уменьшение негативного влияния криминогенных факторов, а также меры, направленные на конкретных лиц с девиантным или преступным поведением с целью недопущения возникновения антиобщественной мотивации .</w:t>
      </w:r>
    </w:p>
    <w:p w:rsidR="004C316B" w:rsidRPr="00F03A05" w:rsidRDefault="004C316B" w:rsidP="00BB55B0">
      <w:pPr>
        <w:spacing w:line="360" w:lineRule="auto"/>
        <w:ind w:firstLine="709"/>
        <w:jc w:val="both"/>
        <w:rPr>
          <w:szCs w:val="24"/>
        </w:rPr>
      </w:pPr>
      <w:r w:rsidRPr="00F03A05">
        <w:rPr>
          <w:szCs w:val="24"/>
        </w:rPr>
        <w:t xml:space="preserve">Согласно Закону Украины «Об органах и службах по делам несовершеннолетних» от 24 января 2005, субъектами предупреждения преступности несовершеннолетних являются такие государственные органы: Министерство Украины по делам семьи, молодежи и спорта; службы по делам детей, созданные при органах местной исполнительной власти; отделы криминальной милиции по делам детей органов внутренних дел; школы социальной реабилитации и профессиональные училища социальной реабилитации органов образования; центры медико-социальной реабилитации детей учреждений здравоохранения; приюты для детей; службы по делам детей; суды; приемники-распределители для детей органов внутренних дел; специальные воспитательные учреждения Государственного </w:t>
      </w:r>
      <w:r w:rsidRPr="00F03A05">
        <w:rPr>
          <w:szCs w:val="24"/>
        </w:rPr>
        <w:lastRenderedPageBreak/>
        <w:t>департамента Украины по вопросам исполнения наказаний; центры социально-психологической реабилитации детей; социально-реабилитационные центры (детские городки).</w:t>
      </w:r>
    </w:p>
    <w:p w:rsidR="004C316B" w:rsidRPr="00F03A05" w:rsidRDefault="004C316B" w:rsidP="00BB55B0">
      <w:pPr>
        <w:spacing w:line="360" w:lineRule="auto"/>
        <w:ind w:firstLine="709"/>
        <w:jc w:val="both"/>
        <w:rPr>
          <w:szCs w:val="24"/>
        </w:rPr>
      </w:pPr>
      <w:r w:rsidRPr="00F03A05">
        <w:rPr>
          <w:szCs w:val="24"/>
        </w:rPr>
        <w:t>Примером специально-криминологического предупреждения является Комплексная программа профилактики правонарушений на 2007-2009 годы, одобренная постановлением Правительства № 1767 от 20 декабря 2006 В ней определено, что особое внимание будет уделяться предотвращению преступности среди детей и подростков. Предусмотрено также разработку ряда информацийнометодичних материалов по предупреждению детской безнадзорности, бродяжничеству и попрошайничеству.</w:t>
      </w:r>
    </w:p>
    <w:p w:rsidR="004C316B" w:rsidRPr="00F03A05" w:rsidRDefault="004C316B" w:rsidP="00BB55B0">
      <w:pPr>
        <w:spacing w:line="360" w:lineRule="auto"/>
        <w:ind w:firstLine="709"/>
        <w:jc w:val="both"/>
        <w:rPr>
          <w:szCs w:val="24"/>
        </w:rPr>
      </w:pPr>
      <w:r w:rsidRPr="00F03A05">
        <w:rPr>
          <w:szCs w:val="24"/>
        </w:rPr>
        <w:t>Запланировано проведение рейдов с целью социальной и правовой защиты детей, предупреждения их беспризорности и безнадзорности. Эти профилактические меры позволят устроить беспризорных детей в учреждения социальной защиты и повлиять на детей, употребляющих спиртные напитки, наркотические средства или психотропные вещества. К сожалению, пока государством фактически не контролируется продажа и массовое употребление несовершеннолетними алкогольных напитков, а также их курения. Далеко не полностью использованы меры возможности Закона Украины «О защите общественной морали» от 20 ноября 2003.</w:t>
      </w:r>
    </w:p>
    <w:p w:rsidR="004C316B" w:rsidRPr="00F03A05" w:rsidRDefault="004C316B" w:rsidP="00BB55B0">
      <w:pPr>
        <w:spacing w:line="360" w:lineRule="auto"/>
        <w:ind w:firstLine="709"/>
        <w:jc w:val="both"/>
        <w:rPr>
          <w:szCs w:val="24"/>
        </w:rPr>
      </w:pPr>
      <w:r w:rsidRPr="00F03A05">
        <w:rPr>
          <w:szCs w:val="24"/>
        </w:rPr>
        <w:t>Помощью правоохранителям станет расширение сети центров медико-социальной реабилитации детей, больных наркоманией и алкоголизмом. Также будут строиться молодежные центры труда, деятельность которых будет направлена ​​на профессиональную ориентацию и трудоустройство молодежи. На это предполагается потратить почти 50 млн гривен.</w:t>
      </w:r>
    </w:p>
    <w:p w:rsidR="004C316B" w:rsidRPr="00F03A05" w:rsidRDefault="004C316B" w:rsidP="00BB55B0">
      <w:pPr>
        <w:spacing w:line="360" w:lineRule="auto"/>
        <w:ind w:firstLine="709"/>
        <w:jc w:val="both"/>
        <w:rPr>
          <w:szCs w:val="24"/>
        </w:rPr>
      </w:pPr>
      <w:r w:rsidRPr="00F03A05">
        <w:rPr>
          <w:szCs w:val="24"/>
        </w:rPr>
        <w:t>На криминальную милицию по делам детей возложена задача обеспечения профилактического воздействия на подростков, находящихся в конфликте с законом, минимизации негативного воздействия правопорушуючои поведения взрослых на детей, защиты прав несовершеннолетних.</w:t>
      </w:r>
    </w:p>
    <w:p w:rsidR="004C316B" w:rsidRPr="00F03A05" w:rsidRDefault="004C316B" w:rsidP="00BB55B0">
      <w:pPr>
        <w:spacing w:line="360" w:lineRule="auto"/>
        <w:ind w:firstLine="709"/>
        <w:jc w:val="both"/>
        <w:rPr>
          <w:szCs w:val="24"/>
        </w:rPr>
      </w:pPr>
      <w:r w:rsidRPr="00F03A05">
        <w:rPr>
          <w:szCs w:val="24"/>
        </w:rPr>
        <w:lastRenderedPageBreak/>
        <w:t>В настоящее время в Украине проходит этап реформирования системы обращения с несовершеннолетними правонарушителями и детьми с девиантным поведением. Предполагается практическое воплощение проверенных временем и эффективных некаральних воздействий на несовершеннолетнее лицо, совершившее преступление - пробации, восстановительной юстиции, медиации, которые являются составляющими системы ювенальной юстиции - того звена судебной системы, которая в демократическом мире занимается несовершеннолетними в их конфликте с обществом или законом. Ее целью является социальная реабилитация несовершеннолетних.</w:t>
      </w:r>
    </w:p>
    <w:p w:rsidR="004C316B" w:rsidRPr="00F03A05" w:rsidRDefault="004C316B" w:rsidP="00BB55B0">
      <w:pPr>
        <w:spacing w:line="360" w:lineRule="auto"/>
        <w:ind w:firstLine="709"/>
        <w:jc w:val="both"/>
        <w:rPr>
          <w:szCs w:val="24"/>
        </w:rPr>
      </w:pPr>
      <w:r w:rsidRPr="00F03A05">
        <w:rPr>
          <w:szCs w:val="24"/>
        </w:rPr>
        <w:t>Ювенальные судьи уполномочены рассматривать как уголовные дела в отношении несовершеннолетних, так и гражданские (например дела по установлению опеки и попечительства, лишении родительских прав и т. Д.), А также дела об административных правонарушениях несовершеннолетних, заниматься профилактикой бродяжничества, безнадзорности среди детей и подростков.</w:t>
      </w:r>
    </w:p>
    <w:p w:rsidR="004C316B" w:rsidRPr="00F03A05" w:rsidRDefault="004C316B" w:rsidP="00BB55B0">
      <w:pPr>
        <w:spacing w:line="360" w:lineRule="auto"/>
        <w:ind w:firstLine="709"/>
        <w:jc w:val="both"/>
        <w:rPr>
          <w:szCs w:val="24"/>
        </w:rPr>
      </w:pPr>
      <w:r w:rsidRPr="00F03A05">
        <w:rPr>
          <w:szCs w:val="24"/>
        </w:rPr>
        <w:t>На основе теорий преступности несовершеннолетних криминологи, социальные работники, работники соответствующих министерств и ведомств разрабатывают профилактические программы. Они рассчитаны как на отдельные группы несовершеннолетних, так и на конкретных лиц. Субъекты предупреждения преступности несовершеннолетних, которые, главным образом, занимаются индивидуальным предупреждением преступности, могут применять различные формы привлечения отдельных лиц к следующим программ.</w:t>
      </w:r>
    </w:p>
    <w:p w:rsidR="004C316B" w:rsidRPr="00F03A05" w:rsidRDefault="004C316B" w:rsidP="00BB55B0">
      <w:pPr>
        <w:spacing w:line="360" w:lineRule="auto"/>
        <w:ind w:firstLine="709"/>
        <w:jc w:val="both"/>
        <w:rPr>
          <w:szCs w:val="24"/>
        </w:rPr>
      </w:pPr>
      <w:r w:rsidRPr="00F03A05">
        <w:rPr>
          <w:szCs w:val="24"/>
        </w:rPr>
        <w:t xml:space="preserve">Специалисты обращают внимание на имеющийся взаимосвязь определенных проблем в поведении детей в тех семьях, которым присущи недостаточные воспитательные навыки родителей. Поэтому во всем мире растет число внедренных образовательных профилактических программ. Главная их цель - улучшение практического воспитания детей, которое должно привести к улучшению их поведения. Наиболее эффективными </w:t>
      </w:r>
      <w:r w:rsidRPr="00F03A05">
        <w:rPr>
          <w:szCs w:val="24"/>
        </w:rPr>
        <w:lastRenderedPageBreak/>
        <w:t>сейчас есть специальные уроки, когда родителей обучают навыкам переговоров по решению конкретных проблем и конфликтных ситуаций в семье, умению внимательно следить за поведением своих детей, определяя время их отсутствия дома, сферы интересов, предпочтений и круг друзей.</w:t>
      </w:r>
    </w:p>
    <w:p w:rsidR="004C316B" w:rsidRPr="00F03A05" w:rsidRDefault="004C316B" w:rsidP="00BB55B0">
      <w:pPr>
        <w:spacing w:line="360" w:lineRule="auto"/>
        <w:ind w:firstLine="709"/>
        <w:jc w:val="both"/>
        <w:rPr>
          <w:szCs w:val="24"/>
        </w:rPr>
      </w:pPr>
      <w:r w:rsidRPr="00F03A05">
        <w:rPr>
          <w:szCs w:val="24"/>
        </w:rPr>
        <w:t>Другая категория - программы предупреждения преступности несовершеннолетних, направленные на улучшение молодежного досуга. Криминологи считают бесцельное прожигание времени и неструктурированное досуга несовершеннолетних негативным фактором, который влияет на повышение уровня преступности. Напротив, «сознательное» досуга может удерживать их от делинквентных поступков. Однако это очень часто зависит от конкретных форм проведения свободного времени и, безусловно, не может быть панацеей от делинквентности как таковой. (Известно, что многие преступления совершаются ради развлечения или желание пережить «острые ощущения».) Программы распространения информации о вреде употребления наркотиков способны задеть нравственные и религиозные аспекты наркомании или даже вызвать страх перед насущной угрозой. Другие программы обучают преодолевать давление неформального вожака или других лиц, которые стремятся затянуть подростка в процесс употребления наркотиков, они ориентируют детей на создание дружеских связей с единомышленниками и тому подобное.</w:t>
      </w:r>
    </w:p>
    <w:p w:rsidR="004C316B" w:rsidRPr="00F03A05" w:rsidRDefault="004C316B" w:rsidP="00BB55B0">
      <w:pPr>
        <w:spacing w:line="360" w:lineRule="auto"/>
        <w:ind w:firstLine="709"/>
        <w:jc w:val="both"/>
        <w:rPr>
          <w:szCs w:val="24"/>
        </w:rPr>
      </w:pPr>
      <w:r w:rsidRPr="00F03A05">
        <w:rPr>
          <w:szCs w:val="24"/>
        </w:rPr>
        <w:t>Большое количество программ направлена ​​на позитивное изменение поведения тех подростков, вероятность превращения которых на преступников является достаточно высокой. Это, прежде всего _______, те, кто уже «имел дело» с правоохранительными органами, подростки, чьи родители или они сами злоупотребляют наркотиками или алкоголем, дети, сбежавшие из дома в результате жестокого обращения с ними, имеют плохие оценки из двух или более школьных дисциплин, злобные прогульщики уроков.</w:t>
      </w:r>
    </w:p>
    <w:p w:rsidR="004C316B" w:rsidRPr="00F03A05" w:rsidRDefault="004C316B" w:rsidP="00BB55B0">
      <w:pPr>
        <w:spacing w:line="360" w:lineRule="auto"/>
        <w:ind w:firstLine="709"/>
        <w:jc w:val="both"/>
        <w:rPr>
          <w:szCs w:val="24"/>
        </w:rPr>
      </w:pPr>
      <w:r w:rsidRPr="00F03A05">
        <w:rPr>
          <w:szCs w:val="24"/>
        </w:rPr>
        <w:t xml:space="preserve">Школы является влиятельным фактором предотвращения преступности несовершеннолетних. Важна работа с лицами, которые в раннем возрасте </w:t>
      </w:r>
      <w:r w:rsidRPr="00F03A05">
        <w:rPr>
          <w:szCs w:val="24"/>
        </w:rPr>
        <w:lastRenderedPageBreak/>
        <w:t>обнаружили агрессивное поведение, дезадаптации или психопатологию. Вторая составляющая - это реформа процесса обучения в тех школах, которые не обеспечивают должной социализации молодежи.</w:t>
      </w:r>
    </w:p>
    <w:p w:rsidR="004C316B" w:rsidRPr="00F03A05" w:rsidRDefault="004C316B" w:rsidP="00BB55B0">
      <w:pPr>
        <w:spacing w:line="360" w:lineRule="auto"/>
        <w:ind w:firstLine="709"/>
        <w:jc w:val="both"/>
        <w:rPr>
          <w:szCs w:val="24"/>
        </w:rPr>
      </w:pPr>
      <w:r w:rsidRPr="00F03A05">
        <w:rPr>
          <w:szCs w:val="24"/>
        </w:rPr>
        <w:t>Первоочередного внимания требует разработка и внедрение мощных национальных программ антипропаганды курения, употребления алкогольных напитков, наркотиков, которых пока нет в стране.</w:t>
      </w:r>
    </w:p>
    <w:p w:rsidR="004C316B" w:rsidRPr="00F03A05" w:rsidRDefault="004C316B" w:rsidP="00BB55B0">
      <w:pPr>
        <w:spacing w:line="360" w:lineRule="auto"/>
        <w:ind w:firstLine="709"/>
        <w:jc w:val="both"/>
        <w:rPr>
          <w:szCs w:val="24"/>
        </w:rPr>
      </w:pPr>
      <w:r w:rsidRPr="00F03A05">
        <w:rPr>
          <w:szCs w:val="24"/>
        </w:rPr>
        <w:t>Одно из направлений предупреждения преступности несовершеннолетних, который пока недостаточно используется, - поддержка позитивного поведения.</w:t>
      </w:r>
    </w:p>
    <w:p w:rsidR="004C316B" w:rsidRPr="00F03A05" w:rsidRDefault="004C316B" w:rsidP="00BB55B0">
      <w:pPr>
        <w:spacing w:line="360" w:lineRule="auto"/>
        <w:ind w:firstLine="709"/>
        <w:jc w:val="both"/>
        <w:rPr>
          <w:szCs w:val="24"/>
        </w:rPr>
      </w:pPr>
      <w:r w:rsidRPr="00F03A05">
        <w:rPr>
          <w:szCs w:val="24"/>
        </w:rPr>
        <w:t>Важным является соблюдение законодательных норм, регулирующих защиту детей, всеми субъектами предупреждения преступности несовершеннолетних.</w:t>
      </w:r>
    </w:p>
    <w:p w:rsidR="004C316B" w:rsidRPr="00F03A05" w:rsidRDefault="004C316B" w:rsidP="00BB55B0">
      <w:pPr>
        <w:spacing w:line="360" w:lineRule="auto"/>
        <w:ind w:firstLine="709"/>
        <w:jc w:val="both"/>
      </w:pPr>
    </w:p>
    <w:p w:rsidR="004C316B" w:rsidRPr="00F03A05" w:rsidRDefault="004C316B" w:rsidP="00BB55B0">
      <w:pPr>
        <w:pStyle w:val="aa"/>
        <w:spacing w:line="360" w:lineRule="auto"/>
        <w:ind w:left="0" w:firstLine="709"/>
        <w:jc w:val="both"/>
        <w:rPr>
          <w:b/>
          <w:bCs/>
          <w:szCs w:val="28"/>
        </w:rPr>
      </w:pPr>
      <w:r w:rsidRPr="00F03A05">
        <w:rPr>
          <w:b/>
          <w:szCs w:val="28"/>
        </w:rPr>
        <w:t>3.Профилактика преступлений против жизни и здоровья личности</w:t>
      </w:r>
    </w:p>
    <w:p w:rsidR="004C316B" w:rsidRPr="00F03A05" w:rsidRDefault="004C316B" w:rsidP="00BB55B0">
      <w:pPr>
        <w:spacing w:line="360" w:lineRule="auto"/>
        <w:ind w:firstLine="709"/>
        <w:jc w:val="both"/>
        <w:rPr>
          <w:szCs w:val="24"/>
        </w:rPr>
      </w:pPr>
      <w:r w:rsidRPr="00F03A05">
        <w:rPr>
          <w:szCs w:val="24"/>
        </w:rPr>
        <w:t>С учетом криминогенных комплексов, которые детерминируют указанные преступления, можно предложить следующие основные направления деятельности по специально-криминологического предупреждения умышленным убийствам и телесным повреждением: криминологическая профилактика, предотвращение преступлений и их пресечение.</w:t>
      </w:r>
    </w:p>
    <w:p w:rsidR="004C316B" w:rsidRPr="00F03A05" w:rsidRDefault="004C316B" w:rsidP="00BB55B0">
      <w:pPr>
        <w:spacing w:line="360" w:lineRule="auto"/>
        <w:ind w:firstLine="709"/>
        <w:jc w:val="both"/>
        <w:rPr>
          <w:szCs w:val="24"/>
        </w:rPr>
      </w:pPr>
      <w:r w:rsidRPr="00F03A05">
        <w:rPr>
          <w:szCs w:val="24"/>
        </w:rPr>
        <w:t>Криминологическая профилактика - деятельность различных субъектов борьбы с насильственной преступностью, направленная на своевременное предотвращение возникновения криминогенно опасных явлений, их ограничения, а если возможно, то и их устранения и создания достаточной защиты и безопасности личности от преступных насильственных посягательств. Важнейшими профилактическими комплексами являются: вмешательство в кризисных ситуациях;</w:t>
      </w:r>
    </w:p>
    <w:p w:rsidR="004C316B" w:rsidRPr="00F03A05" w:rsidRDefault="004C316B" w:rsidP="00BB55B0">
      <w:pPr>
        <w:spacing w:line="360" w:lineRule="auto"/>
        <w:ind w:firstLine="709"/>
        <w:jc w:val="both"/>
        <w:rPr>
          <w:szCs w:val="24"/>
        </w:rPr>
      </w:pPr>
      <w:r w:rsidRPr="00F03A05">
        <w:rPr>
          <w:szCs w:val="24"/>
        </w:rPr>
        <w:t xml:space="preserve">уменьшение практических возможностей совершения насильственных преступлений; воспитательная и информационная работа среди населения; </w:t>
      </w:r>
      <w:r w:rsidRPr="00F03A05">
        <w:rPr>
          <w:szCs w:val="24"/>
        </w:rPr>
        <w:lastRenderedPageBreak/>
        <w:t>привлечение общественности к предотвращению насильственным преступлениям; оказания помощи жертвам этих преступлений.</w:t>
      </w:r>
    </w:p>
    <w:p w:rsidR="004C316B" w:rsidRPr="00F03A05" w:rsidRDefault="004C316B" w:rsidP="00BB55B0">
      <w:pPr>
        <w:spacing w:line="360" w:lineRule="auto"/>
        <w:ind w:firstLine="709"/>
        <w:jc w:val="both"/>
        <w:rPr>
          <w:szCs w:val="24"/>
        </w:rPr>
      </w:pPr>
      <w:r w:rsidRPr="00F03A05">
        <w:rPr>
          <w:szCs w:val="24"/>
        </w:rPr>
        <w:t>Вмешательство в кризисные ситуации предполагает нейтрализацию и решения межличностных напряженных конфликтов с помощью набора специальных средств деятельности субъектов предотвращения насильственных преступлений. Этот набор состоит из следующих мероприятий:</w:t>
      </w:r>
    </w:p>
    <w:p w:rsidR="004C316B" w:rsidRPr="00F03A05" w:rsidRDefault="004C316B" w:rsidP="00BB55B0">
      <w:pPr>
        <w:spacing w:line="360" w:lineRule="auto"/>
        <w:ind w:firstLine="709"/>
        <w:jc w:val="both"/>
        <w:rPr>
          <w:szCs w:val="24"/>
        </w:rPr>
      </w:pPr>
      <w:r w:rsidRPr="00F03A05">
        <w:rPr>
          <w:szCs w:val="24"/>
        </w:rPr>
        <w:t>- Осуществление постоянного общественного контроля за обстановкой в ​​семейно-супружеской сфере и сфере досуга путем выявления мотивов криминогенной поведения, постановки на профилактический учет конфликтующих лиц и выработки конкретных организационно-управленческих, педагогических, психологических, правовых средств их устранения или ослабления степени конфликтного напряжения;</w:t>
      </w:r>
    </w:p>
    <w:p w:rsidR="004C316B" w:rsidRPr="00F03A05" w:rsidRDefault="004C316B" w:rsidP="00BB55B0">
      <w:pPr>
        <w:spacing w:line="360" w:lineRule="auto"/>
        <w:ind w:firstLine="709"/>
        <w:jc w:val="both"/>
        <w:rPr>
          <w:szCs w:val="24"/>
        </w:rPr>
      </w:pPr>
      <w:r w:rsidRPr="00F03A05">
        <w:rPr>
          <w:szCs w:val="24"/>
        </w:rPr>
        <w:t>- Ориентация правоохранительных органов на превентивную работу с молодежью;</w:t>
      </w:r>
    </w:p>
    <w:p w:rsidR="004C316B" w:rsidRPr="00F03A05" w:rsidRDefault="004C316B" w:rsidP="00BB55B0">
      <w:pPr>
        <w:spacing w:line="360" w:lineRule="auto"/>
        <w:ind w:firstLine="709"/>
        <w:jc w:val="both"/>
        <w:rPr>
          <w:szCs w:val="24"/>
        </w:rPr>
      </w:pPr>
      <w:r w:rsidRPr="00F03A05">
        <w:rPr>
          <w:szCs w:val="24"/>
        </w:rPr>
        <w:t>- Эффективное применение Закона Украины «О предупреждении насилия в семье»;</w:t>
      </w:r>
    </w:p>
    <w:p w:rsidR="004C316B" w:rsidRPr="00F03A05" w:rsidRDefault="004C316B" w:rsidP="00BB55B0">
      <w:pPr>
        <w:spacing w:line="360" w:lineRule="auto"/>
        <w:ind w:firstLine="709"/>
        <w:jc w:val="both"/>
        <w:rPr>
          <w:szCs w:val="24"/>
        </w:rPr>
      </w:pPr>
      <w:r w:rsidRPr="00F03A05">
        <w:rPr>
          <w:szCs w:val="24"/>
        </w:rPr>
        <w:t>- Ограничение практики применения такого наказания, как лишение свободы, и целесообразность замены его альтернативными видами наказаний;</w:t>
      </w:r>
    </w:p>
    <w:p w:rsidR="004C316B" w:rsidRPr="00F03A05" w:rsidRDefault="004C316B" w:rsidP="00BB55B0">
      <w:pPr>
        <w:spacing w:line="360" w:lineRule="auto"/>
        <w:ind w:firstLine="709"/>
        <w:jc w:val="both"/>
        <w:rPr>
          <w:szCs w:val="24"/>
        </w:rPr>
      </w:pPr>
      <w:r w:rsidRPr="00F03A05">
        <w:rPr>
          <w:szCs w:val="24"/>
        </w:rPr>
        <w:t>- Создание электронно-поисковой системы «Насилие» для учета преступлений против личности и централизованной автоматизированной системы учета примет неопознанных трупов;</w:t>
      </w:r>
    </w:p>
    <w:p w:rsidR="004C316B" w:rsidRPr="00F03A05" w:rsidRDefault="004C316B" w:rsidP="00BB55B0">
      <w:pPr>
        <w:spacing w:line="360" w:lineRule="auto"/>
        <w:ind w:firstLine="709"/>
        <w:jc w:val="both"/>
        <w:rPr>
          <w:szCs w:val="24"/>
        </w:rPr>
      </w:pPr>
      <w:r w:rsidRPr="00F03A05">
        <w:rPr>
          <w:szCs w:val="24"/>
        </w:rPr>
        <w:t>- Проведение паспортизации улиц, площадей, парков, транспорт них магистралей и других мест массового пребывания и отдыха людей в городах, других населенных пунктах с целью выявления и устранения неблагоприятных для охраны общественного порядка факторов;</w:t>
      </w:r>
    </w:p>
    <w:p w:rsidR="004C316B" w:rsidRPr="00F03A05" w:rsidRDefault="004C316B" w:rsidP="00BB55B0">
      <w:pPr>
        <w:spacing w:line="360" w:lineRule="auto"/>
        <w:ind w:firstLine="709"/>
        <w:jc w:val="both"/>
        <w:rPr>
          <w:szCs w:val="24"/>
        </w:rPr>
      </w:pPr>
      <w:r w:rsidRPr="00F03A05">
        <w:rPr>
          <w:szCs w:val="24"/>
        </w:rPr>
        <w:t>- Повышение уровня внимания к поведению акцентуированных лиц и лиц с психическими аномалиями и др.</w:t>
      </w:r>
    </w:p>
    <w:p w:rsidR="004C316B" w:rsidRPr="00F03A05" w:rsidRDefault="004C316B" w:rsidP="00BB55B0">
      <w:pPr>
        <w:spacing w:line="360" w:lineRule="auto"/>
        <w:ind w:firstLine="709"/>
        <w:jc w:val="both"/>
        <w:rPr>
          <w:szCs w:val="24"/>
        </w:rPr>
      </w:pPr>
      <w:r w:rsidRPr="00F03A05">
        <w:rPr>
          <w:szCs w:val="24"/>
        </w:rPr>
        <w:lastRenderedPageBreak/>
        <w:t>Уменьшение практических возможностей совершения насильственных преступлений - это аспект криминологической профилактики, который предусматривает принятие мер, максимально затрудняли бы совершение насильственных преступлений в общественных местах, на улицах, в общежитиях, домовладениях и тому подобное. Для этого нужно: усиление патрулирования в населенных пунктах, городах, микрорайонах, селах, особенно в вечерние и ночные часы; прекращения пребывания в Украине лиц без определенных занятий с других стран, использование для этого соответствующих административно-правовых норм; практикования комплексных оперативнозапобижних мероприятий в тех населенных пунктах, где наблюдается сложная криминогенная обстановка; усиление контроля за оборотом оружия, боеприпасов, взрывчатых веществ, наркотиков, ядов; повышение уровня борьбы с пьянством, наркоманией, что является надежным способом предотвращения преступлений против жизни и здоровья человека.</w:t>
      </w:r>
    </w:p>
    <w:p w:rsidR="004C316B" w:rsidRPr="00F03A05" w:rsidRDefault="004C316B" w:rsidP="00BB55B0">
      <w:pPr>
        <w:spacing w:line="360" w:lineRule="auto"/>
        <w:ind w:firstLine="709"/>
        <w:jc w:val="both"/>
        <w:rPr>
          <w:szCs w:val="24"/>
        </w:rPr>
      </w:pPr>
      <w:r w:rsidRPr="00F03A05">
        <w:rPr>
          <w:szCs w:val="24"/>
        </w:rPr>
        <w:t>Воспитательная и информационная работа среди населения может включать такую ​​группу мероприятий: внедрение в масштабах страны криминологической осведомленности населения о состоянии преступности, причины и условия совершения насильственных преступлений, личность преступников и потерпевших;</w:t>
      </w:r>
    </w:p>
    <w:p w:rsidR="004C316B" w:rsidRPr="00F03A05" w:rsidRDefault="004C316B" w:rsidP="00BB55B0">
      <w:pPr>
        <w:spacing w:line="360" w:lineRule="auto"/>
        <w:ind w:firstLine="709"/>
        <w:jc w:val="both"/>
        <w:rPr>
          <w:szCs w:val="24"/>
        </w:rPr>
      </w:pPr>
      <w:r w:rsidRPr="00F03A05">
        <w:rPr>
          <w:szCs w:val="24"/>
        </w:rPr>
        <w:t>меры и роль населения при их осуществлении; пропагандистские мероприятия с использованием средств массовой коммуникации; разработка программ обучения для различных слоев населения средствам защиты от насильственных посягательств и тому подобное.</w:t>
      </w:r>
    </w:p>
    <w:p w:rsidR="004C316B" w:rsidRPr="00F03A05" w:rsidRDefault="004C316B" w:rsidP="00BB55B0">
      <w:pPr>
        <w:spacing w:line="360" w:lineRule="auto"/>
        <w:ind w:firstLine="709"/>
        <w:jc w:val="both"/>
        <w:rPr>
          <w:szCs w:val="24"/>
        </w:rPr>
      </w:pPr>
      <w:r w:rsidRPr="00F03A05">
        <w:rPr>
          <w:szCs w:val="24"/>
        </w:rPr>
        <w:t>Привлечение общественности к предотвращению насильственным преступлениям.</w:t>
      </w:r>
    </w:p>
    <w:p w:rsidR="004C316B" w:rsidRPr="00F03A05" w:rsidRDefault="004C316B" w:rsidP="00BB55B0">
      <w:pPr>
        <w:spacing w:line="360" w:lineRule="auto"/>
        <w:ind w:firstLine="709"/>
        <w:jc w:val="both"/>
        <w:rPr>
          <w:szCs w:val="24"/>
        </w:rPr>
      </w:pPr>
      <w:r w:rsidRPr="00F03A05">
        <w:rPr>
          <w:szCs w:val="24"/>
        </w:rPr>
        <w:t xml:space="preserve">Широкое привлечение граждан в сферу предупредительной деятельности предусматривает развитие правосознания и понимание единства общественных и личных интересов. Для этого требуется длительная и хорошо организованная работа по распространению соответствующих </w:t>
      </w:r>
      <w:r w:rsidRPr="00F03A05">
        <w:rPr>
          <w:szCs w:val="24"/>
        </w:rPr>
        <w:lastRenderedPageBreak/>
        <w:t>знаний, создание новой системы общественных формирований, налаживание взаимодействия и координации с государственными субъектами предотвращения насильственных преступлений, другие мероприятия.</w:t>
      </w:r>
    </w:p>
    <w:p w:rsidR="004C316B" w:rsidRPr="00F03A05" w:rsidRDefault="004C316B" w:rsidP="00BB55B0">
      <w:pPr>
        <w:spacing w:line="360" w:lineRule="auto"/>
        <w:ind w:firstLine="709"/>
        <w:jc w:val="both"/>
        <w:rPr>
          <w:szCs w:val="24"/>
        </w:rPr>
      </w:pPr>
      <w:r w:rsidRPr="00F03A05">
        <w:rPr>
          <w:szCs w:val="24"/>
        </w:rPr>
        <w:t>Оказания помощи жертвам преступлений. Оказание моральной под держки и материальной помощи гражданам, пострадавшим от насильственных преступлений, - обязанность правового государства. Поэтому заслуживают внимания такие предложения: создание фонда возмещения вреда гражданам или их представителям, которые понесли убытки от насильственных преступлений; повышение готовности граждан к самообороне; принятие закона об оказании помощи жертвам насильственных посягательств и тому подобное.</w:t>
      </w:r>
    </w:p>
    <w:p w:rsidR="004C316B" w:rsidRPr="00F03A05" w:rsidRDefault="004C316B" w:rsidP="00BB55B0">
      <w:pPr>
        <w:spacing w:line="360" w:lineRule="auto"/>
        <w:ind w:firstLine="709"/>
        <w:jc w:val="both"/>
        <w:rPr>
          <w:szCs w:val="24"/>
        </w:rPr>
      </w:pPr>
      <w:r w:rsidRPr="00F03A05">
        <w:rPr>
          <w:szCs w:val="24"/>
        </w:rPr>
        <w:t>Предотвращения насильственных преступлений против жизни и здоровья человека переносится на ту стадию преступного поведения, которая характеризуется возникновением преступного намерения совершить преступление или когда поведение некоторых лиц способна его вызвать. Основными мерами комплексами мероприятий являются:</w:t>
      </w:r>
    </w:p>
    <w:p w:rsidR="004C316B" w:rsidRPr="00F03A05" w:rsidRDefault="004C316B" w:rsidP="00BB55B0">
      <w:pPr>
        <w:spacing w:line="360" w:lineRule="auto"/>
        <w:ind w:firstLine="709"/>
        <w:jc w:val="both"/>
        <w:rPr>
          <w:szCs w:val="24"/>
        </w:rPr>
      </w:pPr>
      <w:r w:rsidRPr="00F03A05">
        <w:rPr>
          <w:szCs w:val="24"/>
        </w:rPr>
        <w:t>- Переориентация антиобщественных установок лиц (повышение уровня информационного обеспечения субъектов предотвращения насильственных преступлений, изменение стереотипа поведения, то есть целенаправленное мера воздействие на лиц, способных к совершению насильственных преступлений или их рецидива; примирения конфликтующих сторон и др.);</w:t>
      </w:r>
    </w:p>
    <w:p w:rsidR="004C316B" w:rsidRPr="00F03A05" w:rsidRDefault="004C316B" w:rsidP="00BB55B0">
      <w:pPr>
        <w:spacing w:line="360" w:lineRule="auto"/>
        <w:ind w:firstLine="709"/>
        <w:jc w:val="both"/>
        <w:rPr>
          <w:szCs w:val="24"/>
        </w:rPr>
      </w:pPr>
      <w:r w:rsidRPr="00F03A05">
        <w:rPr>
          <w:szCs w:val="24"/>
        </w:rPr>
        <w:t>- Активные контрмеры, которые используются в основном на уровне индивидуального предотвращения насильственных преступлений против личности (оперативное вмешательство в процесс развития преступной поведени ки, создание условий, которые устраняли бы или затрудняли развитие преступного поведения и склоняли лицо к добровольному отказу от ее продолжения и т.д.).</w:t>
      </w:r>
    </w:p>
    <w:p w:rsidR="004C316B" w:rsidRPr="00F03A05" w:rsidRDefault="004C316B" w:rsidP="00BB55B0">
      <w:pPr>
        <w:spacing w:line="360" w:lineRule="auto"/>
        <w:ind w:firstLine="709"/>
        <w:jc w:val="both"/>
        <w:rPr>
          <w:szCs w:val="24"/>
        </w:rPr>
      </w:pPr>
      <w:r w:rsidRPr="00F03A05">
        <w:rPr>
          <w:szCs w:val="24"/>
        </w:rPr>
        <w:t xml:space="preserve">Пресечение преступлений. В системе специально-Крым нологических предупреждения преступлений особое место занимает пресечение начатых </w:t>
      </w:r>
      <w:r w:rsidRPr="00F03A05">
        <w:rPr>
          <w:szCs w:val="24"/>
        </w:rPr>
        <w:lastRenderedPageBreak/>
        <w:t>насильственных преступлений на стадиях приготовления к преступлению и покушения на преступление. Активная защита лица должен исходить не только от субъектов пресечению преступлений, но и от самого человека. В статье 36 УК Украины, где регулируются положения о необходимой обороне, указано, что необходимой обороной признаются действия, совершенные с целью защиты охраняемых законом прав и интересов лица, которое защищается, или другого лица, а также общественных интересов и интересов государства от общественно опасного посягательства путем причинения посягающему вреда, необходимого и достаточного в данной обстановке для немедленного предотвращения или прекращения посягательства.</w:t>
      </w:r>
    </w:p>
    <w:p w:rsidR="004C316B" w:rsidRPr="00F03A05" w:rsidRDefault="004C316B" w:rsidP="00BB55B0">
      <w:pPr>
        <w:spacing w:line="360" w:lineRule="auto"/>
        <w:ind w:firstLine="709"/>
        <w:jc w:val="both"/>
        <w:rPr>
          <w:szCs w:val="24"/>
        </w:rPr>
      </w:pPr>
      <w:r w:rsidRPr="00F03A05">
        <w:rPr>
          <w:szCs w:val="24"/>
        </w:rPr>
        <w:t>В зависимости от характера преступных действий и криминогенной обстановки различают такие комплексы мер пресечения насильственных преступлений против жизни и здоровья человека:</w:t>
      </w:r>
    </w:p>
    <w:p w:rsidR="004C316B" w:rsidRPr="00F03A05" w:rsidRDefault="004C316B" w:rsidP="00BB55B0">
      <w:pPr>
        <w:spacing w:line="360" w:lineRule="auto"/>
        <w:ind w:firstLine="709"/>
        <w:jc w:val="both"/>
        <w:rPr>
          <w:szCs w:val="24"/>
        </w:rPr>
      </w:pPr>
      <w:r w:rsidRPr="00F03A05">
        <w:rPr>
          <w:szCs w:val="24"/>
        </w:rPr>
        <w:t>- Организационно-превентивный направление прекращения насильственных преступлений (например, создание специализированных подразделений, групп в органах внутренних дел по борьбе именно с тяжелой насильственной преступностью; совершенствования уголовного и уголовно-процессуального права, а также правоприменительной практики по усилению их меры эффекта и др.);</w:t>
      </w:r>
    </w:p>
    <w:p w:rsidR="004C316B" w:rsidRPr="00F03A05" w:rsidRDefault="004C316B" w:rsidP="00BB55B0">
      <w:pPr>
        <w:spacing w:line="360" w:lineRule="auto"/>
        <w:ind w:firstLine="709"/>
        <w:jc w:val="both"/>
        <w:rPr>
          <w:szCs w:val="24"/>
        </w:rPr>
      </w:pPr>
      <w:r w:rsidRPr="00F03A05">
        <w:rPr>
          <w:szCs w:val="24"/>
        </w:rPr>
        <w:t>- Побудительный направление объединяет различные меры принуждения лиц, готовящихся к совершению преступлений, к добровольному отказу от подготовки к совершению преступления и покушения на него, от продолжения преступного поведения и вообще криминальной деятельности;</w:t>
      </w:r>
    </w:p>
    <w:p w:rsidR="004C316B" w:rsidRPr="00F03A05" w:rsidRDefault="004C316B" w:rsidP="00BB55B0">
      <w:pPr>
        <w:spacing w:line="360" w:lineRule="auto"/>
        <w:ind w:firstLine="709"/>
        <w:jc w:val="both"/>
        <w:rPr>
          <w:szCs w:val="24"/>
        </w:rPr>
      </w:pPr>
      <w:r w:rsidRPr="00F03A05">
        <w:rPr>
          <w:szCs w:val="24"/>
        </w:rPr>
        <w:t>- Активное противодействие развитию преступной деятельности и наступлению тяжких ее последствий (постоянный и эффективный контроль за лицами, реально готовятся к совершению преступления против жизни и здоровья человека)</w:t>
      </w:r>
    </w:p>
    <w:p w:rsidR="004C316B" w:rsidRPr="00F03A05" w:rsidRDefault="004C316B" w:rsidP="00BB55B0">
      <w:pPr>
        <w:spacing w:line="360" w:lineRule="auto"/>
        <w:ind w:firstLine="709"/>
        <w:jc w:val="both"/>
        <w:rPr>
          <w:szCs w:val="24"/>
        </w:rPr>
      </w:pPr>
      <w:r w:rsidRPr="00F03A05">
        <w:rPr>
          <w:szCs w:val="24"/>
        </w:rPr>
        <w:t xml:space="preserve">немедленное принятие мер по обеспечению безопасности лиц, на жизнь и здоровье которых готовится покушение; своевременное </w:t>
      </w:r>
      <w:r w:rsidRPr="00F03A05">
        <w:rPr>
          <w:szCs w:val="24"/>
        </w:rPr>
        <w:lastRenderedPageBreak/>
        <w:t>предотвращение групповым драки, уголовным «разборкам», сходка; оперативное пресечение преступной деятельности; задержание, арест и т.</w:t>
      </w:r>
    </w:p>
    <w:p w:rsidR="004C316B" w:rsidRPr="00F03A05" w:rsidRDefault="004C316B" w:rsidP="00BB55B0">
      <w:pPr>
        <w:spacing w:line="360" w:lineRule="auto"/>
        <w:ind w:firstLine="709"/>
        <w:jc w:val="both"/>
        <w:rPr>
          <w:szCs w:val="24"/>
        </w:rPr>
      </w:pPr>
      <w:r w:rsidRPr="00F03A05">
        <w:rPr>
          <w:szCs w:val="24"/>
        </w:rPr>
        <w:t>Существуют и другие направления и меры предотвращения насильственных преступлений, которые вытекают из законодательных актов, комплекс них целевых программ борьбы с преступностью, а также научно-методических публикаций.</w:t>
      </w:r>
    </w:p>
    <w:sectPr w:rsidR="004C316B" w:rsidRPr="00F03A05" w:rsidSect="00EA693E">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A9C" w:rsidRDefault="003E5A9C" w:rsidP="0084699A">
      <w:r>
        <w:separator/>
      </w:r>
    </w:p>
  </w:endnote>
  <w:endnote w:type="continuationSeparator" w:id="0">
    <w:p w:rsidR="003E5A9C" w:rsidRDefault="003E5A9C" w:rsidP="00846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altName w:val="Palatino Linotype"/>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A9C" w:rsidRDefault="003E5A9C" w:rsidP="0084699A">
      <w:r>
        <w:separator/>
      </w:r>
    </w:p>
  </w:footnote>
  <w:footnote w:type="continuationSeparator" w:id="0">
    <w:p w:rsidR="003E5A9C" w:rsidRDefault="003E5A9C" w:rsidP="008469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99A" w:rsidRPr="00E40E5F" w:rsidRDefault="00573BCA" w:rsidP="00E40E5F">
    <w:pPr>
      <w:pStyle w:val="ab"/>
      <w:jc w:val="right"/>
      <w:rPr>
        <w:sz w:val="24"/>
        <w:szCs w:val="24"/>
      </w:rPr>
    </w:pPr>
    <w:r w:rsidRPr="00E40E5F">
      <w:rPr>
        <w:sz w:val="24"/>
        <w:szCs w:val="24"/>
      </w:rPr>
      <w:fldChar w:fldCharType="begin"/>
    </w:r>
    <w:r w:rsidRPr="00E40E5F">
      <w:rPr>
        <w:sz w:val="24"/>
        <w:szCs w:val="24"/>
      </w:rPr>
      <w:instrText xml:space="preserve"> PAGE   \* MERGEFORMAT </w:instrText>
    </w:r>
    <w:r w:rsidRPr="00E40E5F">
      <w:rPr>
        <w:sz w:val="24"/>
        <w:szCs w:val="24"/>
      </w:rPr>
      <w:fldChar w:fldCharType="separate"/>
    </w:r>
    <w:r w:rsidR="00E40E5F">
      <w:rPr>
        <w:noProof/>
        <w:sz w:val="24"/>
        <w:szCs w:val="24"/>
      </w:rPr>
      <w:t>1</w:t>
    </w:r>
    <w:r w:rsidRPr="00E40E5F">
      <w:rPr>
        <w:noProof/>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D182E"/>
    <w:multiLevelType w:val="hybridMultilevel"/>
    <w:tmpl w:val="ABEACA08"/>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7BF7751"/>
    <w:multiLevelType w:val="hybridMultilevel"/>
    <w:tmpl w:val="3ED254B0"/>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8583C77"/>
    <w:multiLevelType w:val="hybridMultilevel"/>
    <w:tmpl w:val="D698318C"/>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F50706C"/>
    <w:multiLevelType w:val="hybridMultilevel"/>
    <w:tmpl w:val="46D00B9A"/>
    <w:lvl w:ilvl="0" w:tplc="634A78A4">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31E7ACA"/>
    <w:multiLevelType w:val="hybridMultilevel"/>
    <w:tmpl w:val="73E0E692"/>
    <w:lvl w:ilvl="0" w:tplc="156C218C">
      <w:start w:val="1"/>
      <w:numFmt w:val="decimal"/>
      <w:lvlText w:val="%1."/>
      <w:lvlJc w:val="left"/>
      <w:pPr>
        <w:ind w:left="786"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5A0E1222"/>
    <w:multiLevelType w:val="multilevel"/>
    <w:tmpl w:val="ABEACA08"/>
    <w:lvl w:ilvl="0">
      <w:start w:val="1"/>
      <w:numFmt w:val="decimal"/>
      <w:lvlText w:val="%1."/>
      <w:lvlJc w:val="left"/>
      <w:pPr>
        <w:ind w:left="786"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nsid w:val="67ED4D2A"/>
    <w:multiLevelType w:val="hybridMultilevel"/>
    <w:tmpl w:val="ABEACA08"/>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BE030B8"/>
    <w:multiLevelType w:val="hybridMultilevel"/>
    <w:tmpl w:val="ABEACA08"/>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0"/>
  </w:num>
  <w:num w:numId="4">
    <w:abstractNumId w:val="6"/>
  </w:num>
  <w:num w:numId="5">
    <w:abstractNumId w:val="7"/>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671C"/>
    <w:rsid w:val="00017BEE"/>
    <w:rsid w:val="0008459F"/>
    <w:rsid w:val="0009588A"/>
    <w:rsid w:val="001413B0"/>
    <w:rsid w:val="001C64B7"/>
    <w:rsid w:val="00325F8B"/>
    <w:rsid w:val="003C7774"/>
    <w:rsid w:val="003E5A9C"/>
    <w:rsid w:val="00486476"/>
    <w:rsid w:val="004C316B"/>
    <w:rsid w:val="004D10C2"/>
    <w:rsid w:val="00534076"/>
    <w:rsid w:val="005670AC"/>
    <w:rsid w:val="00573BCA"/>
    <w:rsid w:val="00674FD6"/>
    <w:rsid w:val="007211AF"/>
    <w:rsid w:val="007A4272"/>
    <w:rsid w:val="007E667E"/>
    <w:rsid w:val="0080671C"/>
    <w:rsid w:val="00825B60"/>
    <w:rsid w:val="0084699A"/>
    <w:rsid w:val="008A4001"/>
    <w:rsid w:val="00916E8B"/>
    <w:rsid w:val="009550ED"/>
    <w:rsid w:val="009C09E8"/>
    <w:rsid w:val="00A56EC6"/>
    <w:rsid w:val="00AE5455"/>
    <w:rsid w:val="00B4405D"/>
    <w:rsid w:val="00BB55B0"/>
    <w:rsid w:val="00CF33AA"/>
    <w:rsid w:val="00D3131A"/>
    <w:rsid w:val="00DD3CE1"/>
    <w:rsid w:val="00E40E5F"/>
    <w:rsid w:val="00EA693E"/>
    <w:rsid w:val="00F03A05"/>
    <w:rsid w:val="00FA16CC"/>
    <w:rsid w:val="00FB53D2"/>
    <w:rsid w:val="00FD57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6CC"/>
    <w:rPr>
      <w:rFonts w:ascii="Times New Roman" w:eastAsia="Times New Roman" w:hAnsi="Times New Roman"/>
      <w:sz w:val="28"/>
    </w:rPr>
  </w:style>
  <w:style w:type="paragraph" w:styleId="4">
    <w:name w:val="heading 4"/>
    <w:basedOn w:val="a"/>
    <w:next w:val="a"/>
    <w:link w:val="40"/>
    <w:uiPriority w:val="99"/>
    <w:qFormat/>
    <w:rsid w:val="00FA16CC"/>
    <w:pPr>
      <w:keepNext/>
      <w:jc w:val="center"/>
      <w:outlineLvl w:val="3"/>
    </w:pPr>
    <w:rPr>
      <w:b/>
      <w:sz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locked/>
    <w:rsid w:val="00FA16CC"/>
    <w:rPr>
      <w:rFonts w:ascii="Times New Roman" w:hAnsi="Times New Roman" w:cs="Times New Roman"/>
      <w:b/>
      <w:sz w:val="20"/>
      <w:szCs w:val="20"/>
      <w:lang w:val="uk-UA" w:eastAsia="ru-RU"/>
    </w:rPr>
  </w:style>
  <w:style w:type="paragraph" w:styleId="a3">
    <w:name w:val="Plain Text"/>
    <w:basedOn w:val="a"/>
    <w:link w:val="a4"/>
    <w:uiPriority w:val="99"/>
    <w:semiHidden/>
    <w:rsid w:val="00FA16CC"/>
    <w:rPr>
      <w:rFonts w:ascii="Courier New" w:hAnsi="Courier New"/>
      <w:sz w:val="20"/>
    </w:rPr>
  </w:style>
  <w:style w:type="character" w:customStyle="1" w:styleId="a4">
    <w:name w:val="Текст Знак"/>
    <w:link w:val="a3"/>
    <w:uiPriority w:val="99"/>
    <w:semiHidden/>
    <w:locked/>
    <w:rsid w:val="00FA16CC"/>
    <w:rPr>
      <w:rFonts w:ascii="Courier New" w:hAnsi="Courier New" w:cs="Times New Roman"/>
      <w:sz w:val="20"/>
      <w:szCs w:val="20"/>
      <w:lang w:eastAsia="ru-RU"/>
    </w:rPr>
  </w:style>
  <w:style w:type="paragraph" w:styleId="a5">
    <w:name w:val="Title"/>
    <w:basedOn w:val="a"/>
    <w:link w:val="a6"/>
    <w:uiPriority w:val="99"/>
    <w:qFormat/>
    <w:rsid w:val="00FA16CC"/>
    <w:pPr>
      <w:jc w:val="center"/>
    </w:pPr>
    <w:rPr>
      <w:b/>
      <w:lang w:val="uk-UA"/>
    </w:rPr>
  </w:style>
  <w:style w:type="character" w:customStyle="1" w:styleId="a6">
    <w:name w:val="Название Знак"/>
    <w:link w:val="a5"/>
    <w:uiPriority w:val="99"/>
    <w:locked/>
    <w:rsid w:val="00FA16CC"/>
    <w:rPr>
      <w:rFonts w:ascii="Times New Roman" w:hAnsi="Times New Roman" w:cs="Times New Roman"/>
      <w:b/>
      <w:sz w:val="20"/>
      <w:szCs w:val="20"/>
      <w:lang w:val="uk-UA" w:eastAsia="ru-RU"/>
    </w:rPr>
  </w:style>
  <w:style w:type="character" w:styleId="a7">
    <w:name w:val="Hyperlink"/>
    <w:uiPriority w:val="99"/>
    <w:rsid w:val="00FA16CC"/>
    <w:rPr>
      <w:rFonts w:cs="Times New Roman"/>
      <w:color w:val="0000FF"/>
      <w:u w:val="single"/>
    </w:rPr>
  </w:style>
  <w:style w:type="character" w:styleId="a8">
    <w:name w:val="Strong"/>
    <w:uiPriority w:val="99"/>
    <w:qFormat/>
    <w:rsid w:val="00FA16CC"/>
    <w:rPr>
      <w:rFonts w:cs="Times New Roman"/>
      <w:b/>
    </w:rPr>
  </w:style>
  <w:style w:type="paragraph" w:styleId="3">
    <w:name w:val="Body Text 3"/>
    <w:basedOn w:val="a"/>
    <w:link w:val="30"/>
    <w:uiPriority w:val="99"/>
    <w:semiHidden/>
    <w:rsid w:val="00FA16CC"/>
    <w:pPr>
      <w:jc w:val="center"/>
    </w:pPr>
    <w:rPr>
      <w:rFonts w:eastAsia="Calibri"/>
      <w:b/>
      <w:bCs/>
      <w:color w:val="000000"/>
      <w:sz w:val="32"/>
      <w:szCs w:val="32"/>
    </w:rPr>
  </w:style>
  <w:style w:type="character" w:customStyle="1" w:styleId="30">
    <w:name w:val="Основной текст 3 Знак"/>
    <w:link w:val="3"/>
    <w:uiPriority w:val="99"/>
    <w:semiHidden/>
    <w:locked/>
    <w:rsid w:val="00FA16CC"/>
    <w:rPr>
      <w:rFonts w:ascii="Times New Roman" w:hAnsi="Times New Roman" w:cs="Times New Roman"/>
      <w:b/>
      <w:bCs/>
      <w:color w:val="000000"/>
      <w:sz w:val="32"/>
      <w:szCs w:val="32"/>
      <w:lang w:eastAsia="ru-RU"/>
    </w:rPr>
  </w:style>
  <w:style w:type="paragraph" w:styleId="a9">
    <w:name w:val="Normal (Web)"/>
    <w:basedOn w:val="a"/>
    <w:uiPriority w:val="99"/>
    <w:semiHidden/>
    <w:rsid w:val="00FA16CC"/>
    <w:pPr>
      <w:spacing w:before="100" w:beforeAutospacing="1" w:after="100" w:afterAutospacing="1"/>
    </w:pPr>
    <w:rPr>
      <w:sz w:val="24"/>
      <w:szCs w:val="24"/>
    </w:rPr>
  </w:style>
  <w:style w:type="paragraph" w:styleId="aa">
    <w:name w:val="List Paragraph"/>
    <w:basedOn w:val="a"/>
    <w:uiPriority w:val="99"/>
    <w:qFormat/>
    <w:rsid w:val="00FA16CC"/>
    <w:pPr>
      <w:ind w:left="720"/>
      <w:contextualSpacing/>
    </w:pPr>
  </w:style>
  <w:style w:type="character" w:customStyle="1" w:styleId="rvts9">
    <w:name w:val="rvts9"/>
    <w:uiPriority w:val="99"/>
    <w:rsid w:val="00FA16CC"/>
  </w:style>
  <w:style w:type="paragraph" w:styleId="ab">
    <w:name w:val="header"/>
    <w:basedOn w:val="a"/>
    <w:link w:val="ac"/>
    <w:uiPriority w:val="99"/>
    <w:unhideWhenUsed/>
    <w:rsid w:val="0084699A"/>
    <w:pPr>
      <w:tabs>
        <w:tab w:val="center" w:pos="4677"/>
        <w:tab w:val="right" w:pos="9355"/>
      </w:tabs>
    </w:pPr>
  </w:style>
  <w:style w:type="character" w:customStyle="1" w:styleId="ac">
    <w:name w:val="Верхний колонтитул Знак"/>
    <w:link w:val="ab"/>
    <w:uiPriority w:val="99"/>
    <w:rsid w:val="0084699A"/>
    <w:rPr>
      <w:rFonts w:ascii="Times New Roman" w:eastAsia="Times New Roman" w:hAnsi="Times New Roman"/>
      <w:sz w:val="28"/>
      <w:szCs w:val="20"/>
    </w:rPr>
  </w:style>
  <w:style w:type="paragraph" w:styleId="ad">
    <w:name w:val="footer"/>
    <w:basedOn w:val="a"/>
    <w:link w:val="ae"/>
    <w:uiPriority w:val="99"/>
    <w:unhideWhenUsed/>
    <w:rsid w:val="0084699A"/>
    <w:pPr>
      <w:tabs>
        <w:tab w:val="center" w:pos="4677"/>
        <w:tab w:val="right" w:pos="9355"/>
      </w:tabs>
    </w:pPr>
  </w:style>
  <w:style w:type="character" w:customStyle="1" w:styleId="ae">
    <w:name w:val="Нижний колонтитул Знак"/>
    <w:link w:val="ad"/>
    <w:uiPriority w:val="99"/>
    <w:rsid w:val="0084699A"/>
    <w:rPr>
      <w:rFonts w:ascii="Times New Roman" w:eastAsia="Times New Roman" w:hAnsi="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111614">
      <w:marLeft w:val="0"/>
      <w:marRight w:val="0"/>
      <w:marTop w:val="0"/>
      <w:marBottom w:val="0"/>
      <w:divBdr>
        <w:top w:val="none" w:sz="0" w:space="0" w:color="auto"/>
        <w:left w:val="none" w:sz="0" w:space="0" w:color="auto"/>
        <w:bottom w:val="none" w:sz="0" w:space="0" w:color="auto"/>
        <w:right w:val="none" w:sz="0" w:space="0" w:color="auto"/>
      </w:divBdr>
    </w:div>
    <w:div w:id="1142111615">
      <w:marLeft w:val="0"/>
      <w:marRight w:val="0"/>
      <w:marTop w:val="0"/>
      <w:marBottom w:val="0"/>
      <w:divBdr>
        <w:top w:val="none" w:sz="0" w:space="0" w:color="auto"/>
        <w:left w:val="none" w:sz="0" w:space="0" w:color="auto"/>
        <w:bottom w:val="none" w:sz="0" w:space="0" w:color="auto"/>
        <w:right w:val="none" w:sz="0" w:space="0" w:color="auto"/>
      </w:divBdr>
    </w:div>
    <w:div w:id="11421116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17</Pages>
  <Words>4296</Words>
  <Characters>24489</Characters>
  <Application>Microsoft Office Word</Application>
  <DocSecurity>0</DocSecurity>
  <Lines>204</Lines>
  <Paragraphs>57</Paragraphs>
  <ScaleCrop>false</ScaleCrop>
  <Company/>
  <LinksUpToDate>false</LinksUpToDate>
  <CharactersWithSpaces>28728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КОНСПЕКТ ЛЕКЦИИ</dc:title>
  <dc:subject/>
  <dc:creator>Аня</dc:creator>
  <cp:keywords/>
  <dc:description/>
  <cp:lastModifiedBy>Admin</cp:lastModifiedBy>
  <cp:revision>10</cp:revision>
  <dcterms:created xsi:type="dcterms:W3CDTF">2016-12-15T19:48:00Z</dcterms:created>
  <dcterms:modified xsi:type="dcterms:W3CDTF">2023-11-17T12:11:00Z</dcterms:modified>
</cp:coreProperties>
</file>